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321"/>
        <w:tblW w:w="9694" w:type="dxa"/>
        <w:tblLayout w:type="fixed"/>
        <w:tblLook w:val="04A0" w:firstRow="1" w:lastRow="0" w:firstColumn="1" w:lastColumn="0" w:noHBand="0" w:noVBand="1"/>
      </w:tblPr>
      <w:tblGrid>
        <w:gridCol w:w="1890"/>
        <w:gridCol w:w="7804"/>
      </w:tblGrid>
      <w:tr w:rsidR="00B020EF" w:rsidRPr="000457B1" w14:paraId="5CB8D291" w14:textId="77777777" w:rsidTr="00E214F8">
        <w:trPr>
          <w:trHeight w:val="4325"/>
        </w:trPr>
        <w:tc>
          <w:tcPr>
            <w:tcW w:w="1890" w:type="dxa"/>
            <w:vMerge w:val="restart"/>
            <w:tcBorders>
              <w:top w:val="nil"/>
              <w:left w:val="nil"/>
              <w:right w:val="thinThickThinMediumGap" w:sz="24" w:space="0" w:color="auto"/>
            </w:tcBorders>
          </w:tcPr>
          <w:p w14:paraId="10F94E83" w14:textId="77777777" w:rsidR="00B020EF" w:rsidRPr="000457B1" w:rsidRDefault="00B020EF" w:rsidP="00B020EF">
            <w:pPr>
              <w:spacing w:before="60" w:after="60" w:line="240" w:lineRule="auto"/>
              <w:contextualSpacing/>
              <w:rPr>
                <w:rFonts w:ascii="Arial" w:eastAsiaTheme="minorEastAsia" w:hAnsi="Arial" w:cs="Arial"/>
                <w:sz w:val="20"/>
                <w:szCs w:val="24"/>
              </w:rPr>
            </w:pPr>
            <w:bookmarkStart w:id="0" w:name="_Hlk20524144"/>
          </w:p>
        </w:tc>
        <w:tc>
          <w:tcPr>
            <w:tcW w:w="7804" w:type="dxa"/>
            <w:tcBorders>
              <w:top w:val="nil"/>
              <w:left w:val="thinThickThinMediumGap" w:sz="24" w:space="0" w:color="auto"/>
              <w:right w:val="nil"/>
            </w:tcBorders>
          </w:tcPr>
          <w:p w14:paraId="4745A9A4" w14:textId="77777777" w:rsidR="00B020EF" w:rsidRPr="000457B1" w:rsidRDefault="00B020EF" w:rsidP="00B020EF">
            <w:pPr>
              <w:spacing w:before="240" w:after="120"/>
              <w:jc w:val="center"/>
              <w:rPr>
                <w:rFonts w:ascii="Times New Roman" w:eastAsia="Times New Roman" w:hAnsi="Times New Roman" w:cs="Times New Roman"/>
                <w:b/>
                <w:bCs/>
                <w:spacing w:val="40"/>
                <w:sz w:val="48"/>
                <w:szCs w:val="20"/>
              </w:rPr>
            </w:pPr>
            <w:r w:rsidRPr="000457B1">
              <w:rPr>
                <w:rFonts w:ascii="Times New Roman" w:eastAsia="Times New Roman" w:hAnsi="Times New Roman" w:cs="Times New Roman"/>
                <w:b/>
                <w:bCs/>
                <w:spacing w:val="40"/>
                <w:sz w:val="48"/>
                <w:szCs w:val="20"/>
              </w:rPr>
              <w:t>Assessment Evidence Guide</w:t>
            </w:r>
          </w:p>
          <w:p w14:paraId="5689DF4E" w14:textId="77777777" w:rsidR="00B020EF" w:rsidRPr="000457B1" w:rsidRDefault="00B020EF" w:rsidP="00B020EF">
            <w:pPr>
              <w:spacing w:before="240" w:after="120"/>
              <w:jc w:val="center"/>
              <w:rPr>
                <w:rFonts w:ascii="Times New Roman" w:eastAsia="Times New Roman" w:hAnsi="Times New Roman" w:cs="Times New Roman"/>
                <w:b/>
                <w:bCs/>
                <w:spacing w:val="40"/>
                <w:sz w:val="48"/>
                <w:szCs w:val="20"/>
              </w:rPr>
            </w:pPr>
            <w:r w:rsidRPr="000457B1">
              <w:rPr>
                <w:rFonts w:ascii="Times New Roman" w:eastAsia="Times New Roman" w:hAnsi="Times New Roman" w:cs="Times New Roman"/>
                <w:b/>
                <w:bCs/>
                <w:spacing w:val="40"/>
                <w:sz w:val="48"/>
                <w:szCs w:val="20"/>
              </w:rPr>
              <w:t>For</w:t>
            </w:r>
          </w:p>
          <w:p w14:paraId="02488E4E" w14:textId="2076924D" w:rsidR="00B020EF" w:rsidRPr="00E214F8" w:rsidRDefault="0049559E" w:rsidP="00B020EF">
            <w:pPr>
              <w:spacing w:before="240" w:after="120"/>
              <w:jc w:val="center"/>
              <w:rPr>
                <w:rFonts w:ascii="Times New Roman" w:eastAsia="Times New Roman" w:hAnsi="Times New Roman" w:cs="Times New Roman"/>
                <w:b/>
                <w:bCs/>
                <w:spacing w:val="40"/>
                <w:sz w:val="32"/>
                <w:szCs w:val="32"/>
              </w:rPr>
            </w:pPr>
            <w:r w:rsidRPr="00E214F8">
              <w:rPr>
                <w:rFonts w:ascii="Arial" w:eastAsia="Times New Roman" w:hAnsi="Arial" w:cs="Arial"/>
                <w:b/>
                <w:bCs/>
                <w:spacing w:val="40"/>
                <w:sz w:val="32"/>
                <w:szCs w:val="32"/>
              </w:rPr>
              <w:t>Electric Vehicle (EV)Technician</w:t>
            </w:r>
            <w:r w:rsidR="00F66BD3" w:rsidRPr="00E214F8">
              <w:rPr>
                <w:rFonts w:ascii="Arial" w:eastAsia="Times New Roman" w:hAnsi="Arial" w:cs="Arial"/>
                <w:b/>
                <w:bCs/>
                <w:spacing w:val="40"/>
                <w:sz w:val="32"/>
                <w:szCs w:val="32"/>
              </w:rPr>
              <w:t xml:space="preserve"> </w:t>
            </w:r>
          </w:p>
          <w:p w14:paraId="7A048C68" w14:textId="657B07EC" w:rsidR="00B020EF" w:rsidRPr="00B020EF" w:rsidRDefault="00B020EF" w:rsidP="00B020EF">
            <w:pPr>
              <w:spacing w:before="240" w:after="120"/>
              <w:jc w:val="center"/>
              <w:rPr>
                <w:rFonts w:ascii="Times New Roman" w:eastAsia="Times New Roman" w:hAnsi="Times New Roman" w:cs="Times New Roman"/>
                <w:b/>
                <w:bCs/>
                <w:spacing w:val="40"/>
                <w:sz w:val="40"/>
                <w:szCs w:val="40"/>
              </w:rPr>
            </w:pPr>
            <w:r w:rsidRPr="00B020EF">
              <w:rPr>
                <w:rFonts w:ascii="Times New Roman" w:eastAsia="Times New Roman" w:hAnsi="Times New Roman" w:cs="Times New Roman"/>
                <w:b/>
                <w:bCs/>
                <w:spacing w:val="40"/>
                <w:sz w:val="40"/>
                <w:szCs w:val="40"/>
              </w:rPr>
              <w:t>Level-</w:t>
            </w:r>
            <w:r w:rsidR="0049559E">
              <w:rPr>
                <w:rFonts w:ascii="Times New Roman" w:eastAsia="Times New Roman" w:hAnsi="Times New Roman" w:cs="Times New Roman"/>
                <w:b/>
                <w:bCs/>
                <w:spacing w:val="40"/>
                <w:sz w:val="40"/>
                <w:szCs w:val="40"/>
              </w:rPr>
              <w:t>3</w:t>
            </w:r>
          </w:p>
          <w:p w14:paraId="10E19538" w14:textId="75C4C9B1" w:rsidR="00B020EF" w:rsidRDefault="00B020EF" w:rsidP="00B020EF">
            <w:pPr>
              <w:spacing w:before="240" w:after="120"/>
              <w:jc w:val="center"/>
              <w:rPr>
                <w:rFonts w:ascii="Arial" w:hAnsi="Arial" w:cs="Arial"/>
                <w:b/>
                <w:bCs/>
                <w:sz w:val="36"/>
                <w:szCs w:val="36"/>
              </w:rPr>
            </w:pPr>
            <w:r w:rsidRPr="00B020EF">
              <w:rPr>
                <w:rFonts w:ascii="Arial" w:hAnsi="Arial" w:cs="Arial"/>
                <w:b/>
                <w:bCs/>
                <w:sz w:val="36"/>
                <w:szCs w:val="36"/>
              </w:rPr>
              <w:t>Summative Assessment</w:t>
            </w:r>
          </w:p>
          <w:p w14:paraId="3487E715" w14:textId="084B4EC2" w:rsidR="00B020EF" w:rsidRPr="000457B1" w:rsidRDefault="002B1D5B" w:rsidP="0074763E">
            <w:pPr>
              <w:spacing w:before="240" w:after="120"/>
              <w:jc w:val="center"/>
              <w:rPr>
                <w:rFonts w:ascii="Times New Roman" w:eastAsia="Times New Roman" w:hAnsi="Times New Roman" w:cs="Times New Roman"/>
                <w:b/>
                <w:bCs/>
                <w:spacing w:val="40"/>
                <w:sz w:val="48"/>
                <w:szCs w:val="20"/>
              </w:rPr>
            </w:pPr>
            <w:r>
              <w:rPr>
                <w:rFonts w:ascii="Times New Roman" w:eastAsia="Times New Roman" w:hAnsi="Times New Roman" w:cs="Times New Roman"/>
                <w:b/>
                <w:bCs/>
                <w:spacing w:val="40"/>
                <w:sz w:val="48"/>
                <w:szCs w:val="20"/>
              </w:rPr>
              <w:t>Activity-</w:t>
            </w:r>
            <w:r w:rsidR="00285DCE">
              <w:rPr>
                <w:rFonts w:ascii="Times New Roman" w:eastAsia="Times New Roman" w:hAnsi="Times New Roman" w:cs="Times New Roman"/>
                <w:b/>
                <w:bCs/>
                <w:spacing w:val="40"/>
                <w:sz w:val="48"/>
                <w:szCs w:val="20"/>
              </w:rPr>
              <w:t>4</w:t>
            </w:r>
          </w:p>
        </w:tc>
      </w:tr>
      <w:tr w:rsidR="00B020EF" w:rsidRPr="000457B1" w14:paraId="36B9D235" w14:textId="77777777" w:rsidTr="00E214F8">
        <w:trPr>
          <w:trHeight w:val="1710"/>
        </w:trPr>
        <w:tc>
          <w:tcPr>
            <w:tcW w:w="1890" w:type="dxa"/>
            <w:vMerge/>
            <w:tcBorders>
              <w:left w:val="nil"/>
              <w:right w:val="thinThickThinMediumGap" w:sz="24" w:space="0" w:color="auto"/>
            </w:tcBorders>
          </w:tcPr>
          <w:p w14:paraId="3972EF86" w14:textId="77777777" w:rsidR="00B020EF" w:rsidRPr="000457B1" w:rsidRDefault="00B020EF" w:rsidP="00B020EF">
            <w:pPr>
              <w:spacing w:before="60" w:after="60" w:line="240" w:lineRule="auto"/>
              <w:rPr>
                <w:rFonts w:ascii="Arial" w:eastAsiaTheme="minorEastAsia" w:hAnsi="Arial" w:cs="Arial"/>
                <w:sz w:val="20"/>
                <w:szCs w:val="24"/>
              </w:rPr>
            </w:pPr>
          </w:p>
        </w:tc>
        <w:tc>
          <w:tcPr>
            <w:tcW w:w="7804" w:type="dxa"/>
            <w:tcBorders>
              <w:left w:val="thinThickThinMediumGap" w:sz="24" w:space="0" w:color="auto"/>
              <w:right w:val="nil"/>
            </w:tcBorders>
            <w:vAlign w:val="bottom"/>
          </w:tcPr>
          <w:p w14:paraId="095BC246" w14:textId="26DEB9A8" w:rsidR="00B020EF" w:rsidRDefault="00B020EF" w:rsidP="00B020EF">
            <w:pPr>
              <w:spacing w:before="240" w:after="120"/>
              <w:jc w:val="center"/>
              <w:rPr>
                <w:rFonts w:ascii="Times New Roman" w:eastAsia="Times New Roman" w:hAnsi="Times New Roman" w:cs="Times New Roman"/>
                <w:b/>
                <w:bCs/>
                <w:iCs/>
                <w:spacing w:val="40"/>
                <w:sz w:val="28"/>
                <w:szCs w:val="20"/>
              </w:rPr>
            </w:pPr>
            <w:r w:rsidRPr="000457B1">
              <w:rPr>
                <w:rFonts w:ascii="Times New Roman" w:eastAsia="Times New Roman" w:hAnsi="Times New Roman" w:cs="Times New Roman"/>
                <w:b/>
                <w:bCs/>
                <w:iCs/>
                <w:spacing w:val="40"/>
                <w:sz w:val="28"/>
                <w:szCs w:val="20"/>
              </w:rPr>
              <w:t xml:space="preserve">Date </w:t>
            </w:r>
            <w:r w:rsidR="00F66BD3">
              <w:rPr>
                <w:rFonts w:ascii="Times New Roman" w:eastAsia="Times New Roman" w:hAnsi="Times New Roman" w:cs="Times New Roman"/>
                <w:b/>
                <w:bCs/>
                <w:iCs/>
                <w:spacing w:val="40"/>
                <w:sz w:val="28"/>
                <w:szCs w:val="20"/>
              </w:rPr>
              <w:t>1</w:t>
            </w:r>
            <w:r>
              <w:rPr>
                <w:rFonts w:ascii="Times New Roman" w:eastAsia="Times New Roman" w:hAnsi="Times New Roman" w:cs="Times New Roman"/>
                <w:b/>
                <w:bCs/>
                <w:iCs/>
                <w:spacing w:val="40"/>
                <w:sz w:val="28"/>
                <w:szCs w:val="20"/>
              </w:rPr>
              <w:t>-</w:t>
            </w:r>
            <w:r w:rsidR="00F66BD3">
              <w:rPr>
                <w:rFonts w:ascii="Times New Roman" w:eastAsia="Times New Roman" w:hAnsi="Times New Roman" w:cs="Times New Roman"/>
                <w:b/>
                <w:bCs/>
                <w:iCs/>
                <w:spacing w:val="40"/>
                <w:sz w:val="28"/>
                <w:szCs w:val="20"/>
              </w:rPr>
              <w:t>5 December</w:t>
            </w:r>
            <w:r w:rsidRPr="000457B1">
              <w:rPr>
                <w:rFonts w:ascii="Times New Roman" w:eastAsia="Times New Roman" w:hAnsi="Times New Roman" w:cs="Times New Roman"/>
                <w:b/>
                <w:bCs/>
                <w:iCs/>
                <w:spacing w:val="40"/>
                <w:sz w:val="28"/>
                <w:szCs w:val="20"/>
              </w:rPr>
              <w:t>, 20</w:t>
            </w:r>
            <w:r>
              <w:rPr>
                <w:rFonts w:ascii="Times New Roman" w:eastAsia="Times New Roman" w:hAnsi="Times New Roman" w:cs="Times New Roman"/>
                <w:b/>
                <w:bCs/>
                <w:iCs/>
                <w:spacing w:val="40"/>
                <w:sz w:val="28"/>
                <w:szCs w:val="20"/>
              </w:rPr>
              <w:t>2</w:t>
            </w:r>
            <w:r w:rsidR="000768E9">
              <w:rPr>
                <w:rFonts w:ascii="Times New Roman" w:eastAsia="Times New Roman" w:hAnsi="Times New Roman" w:cs="Times New Roman"/>
                <w:b/>
                <w:bCs/>
                <w:iCs/>
                <w:spacing w:val="40"/>
                <w:sz w:val="28"/>
                <w:szCs w:val="20"/>
              </w:rPr>
              <w:t>5</w:t>
            </w:r>
          </w:p>
          <w:p w14:paraId="09AC82DF" w14:textId="325DFDA4" w:rsidR="00B020EF" w:rsidRPr="000457B1" w:rsidRDefault="00B020EF" w:rsidP="00B020EF">
            <w:pPr>
              <w:spacing w:before="240" w:after="120"/>
              <w:jc w:val="center"/>
              <w:rPr>
                <w:rFonts w:ascii="Times New Roman" w:eastAsia="Times New Roman" w:hAnsi="Times New Roman" w:cs="Times New Roman"/>
                <w:b/>
                <w:bCs/>
                <w:iCs/>
                <w:spacing w:val="40"/>
                <w:sz w:val="28"/>
                <w:szCs w:val="20"/>
              </w:rPr>
            </w:pPr>
            <w:r>
              <w:rPr>
                <w:rFonts w:ascii="Times New Roman" w:eastAsia="Times New Roman" w:hAnsi="Times New Roman" w:cs="Times New Roman"/>
                <w:b/>
                <w:bCs/>
                <w:iCs/>
                <w:spacing w:val="40"/>
                <w:sz w:val="28"/>
                <w:szCs w:val="20"/>
              </w:rPr>
              <w:t>Lahore</w:t>
            </w:r>
          </w:p>
          <w:p w14:paraId="20389BB2" w14:textId="77777777" w:rsidR="00B020EF" w:rsidRPr="000457B1" w:rsidRDefault="00B020EF" w:rsidP="00B020EF">
            <w:pPr>
              <w:spacing w:before="60" w:after="60" w:line="240" w:lineRule="auto"/>
              <w:jc w:val="center"/>
              <w:rPr>
                <w:rFonts w:ascii="Arial" w:eastAsiaTheme="minorEastAsia" w:hAnsi="Arial" w:cs="Arial"/>
                <w:sz w:val="20"/>
                <w:szCs w:val="24"/>
              </w:rPr>
            </w:pPr>
          </w:p>
        </w:tc>
      </w:tr>
      <w:tr w:rsidR="00B020EF" w:rsidRPr="000457B1" w14:paraId="11E5AB33" w14:textId="77777777" w:rsidTr="00E214F8">
        <w:trPr>
          <w:trHeight w:val="17"/>
        </w:trPr>
        <w:tc>
          <w:tcPr>
            <w:tcW w:w="1890" w:type="dxa"/>
            <w:vMerge/>
            <w:tcBorders>
              <w:left w:val="nil"/>
              <w:bottom w:val="nil"/>
              <w:right w:val="thinThickThinMediumGap" w:sz="24" w:space="0" w:color="auto"/>
            </w:tcBorders>
          </w:tcPr>
          <w:p w14:paraId="11C20D3B" w14:textId="77777777" w:rsidR="00B020EF" w:rsidRPr="000457B1" w:rsidRDefault="00B020EF" w:rsidP="00B020EF">
            <w:pPr>
              <w:spacing w:before="60" w:after="60" w:line="240" w:lineRule="auto"/>
              <w:rPr>
                <w:rFonts w:ascii="Arial" w:eastAsiaTheme="minorEastAsia" w:hAnsi="Arial" w:cs="Arial"/>
                <w:sz w:val="20"/>
                <w:szCs w:val="24"/>
              </w:rPr>
            </w:pPr>
          </w:p>
        </w:tc>
        <w:tc>
          <w:tcPr>
            <w:tcW w:w="7804" w:type="dxa"/>
            <w:tcBorders>
              <w:left w:val="thinThickThinMediumGap" w:sz="24" w:space="0" w:color="auto"/>
              <w:bottom w:val="nil"/>
              <w:right w:val="nil"/>
            </w:tcBorders>
          </w:tcPr>
          <w:p w14:paraId="5C8238F8" w14:textId="77777777" w:rsidR="00B020EF" w:rsidRPr="000457B1" w:rsidRDefault="00B020EF" w:rsidP="00B020EF">
            <w:pPr>
              <w:spacing w:before="240" w:after="120"/>
              <w:jc w:val="center"/>
              <w:rPr>
                <w:rFonts w:ascii="Arial" w:eastAsia="Times New Roman" w:hAnsi="Arial" w:cs="Arial"/>
                <w:b/>
                <w:bCs/>
                <w:spacing w:val="40"/>
                <w:sz w:val="30"/>
                <w:szCs w:val="28"/>
              </w:rPr>
            </w:pPr>
            <w:r w:rsidRPr="000457B1">
              <w:rPr>
                <w:rFonts w:ascii="Arial" w:eastAsia="Times New Roman" w:hAnsi="Arial" w:cs="Arial"/>
                <w:b/>
                <w:bCs/>
                <w:noProof/>
                <w:spacing w:val="40"/>
                <w:sz w:val="30"/>
                <w:szCs w:val="28"/>
              </w:rPr>
              <w:drawing>
                <wp:inline distT="0" distB="0" distL="0" distR="0" wp14:anchorId="32E58730" wp14:editId="2A80171A">
                  <wp:extent cx="2327910" cy="23279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0AD06634" w14:textId="77777777" w:rsidR="00B020EF" w:rsidRPr="000457B1" w:rsidRDefault="00B020EF" w:rsidP="00B020EF">
            <w:pPr>
              <w:spacing w:before="240" w:after="120"/>
              <w:jc w:val="center"/>
              <w:rPr>
                <w:rFonts w:ascii="Arial" w:eastAsia="Times New Roman" w:hAnsi="Arial" w:cs="Arial"/>
                <w:b/>
                <w:bCs/>
                <w:spacing w:val="40"/>
                <w:sz w:val="30"/>
                <w:szCs w:val="28"/>
              </w:rPr>
            </w:pPr>
            <w:r w:rsidRPr="000457B1">
              <w:rPr>
                <w:rFonts w:ascii="Arial" w:eastAsia="Times New Roman" w:hAnsi="Arial" w:cs="Arial"/>
                <w:b/>
                <w:bCs/>
                <w:spacing w:val="40"/>
                <w:sz w:val="30"/>
                <w:szCs w:val="28"/>
              </w:rPr>
              <w:t>National Vocational &amp; Technical</w:t>
            </w:r>
          </w:p>
          <w:p w14:paraId="77ED7FC6" w14:textId="77777777" w:rsidR="00B020EF" w:rsidRPr="000457B1" w:rsidRDefault="00B020EF" w:rsidP="00B020EF">
            <w:pPr>
              <w:spacing w:before="240" w:after="120"/>
              <w:jc w:val="center"/>
              <w:rPr>
                <w:rFonts w:ascii="Arial" w:eastAsia="Times New Roman" w:hAnsi="Arial" w:cs="Arial"/>
                <w:b/>
                <w:bCs/>
                <w:spacing w:val="40"/>
                <w:sz w:val="30"/>
                <w:szCs w:val="28"/>
              </w:rPr>
            </w:pPr>
            <w:r w:rsidRPr="000457B1">
              <w:rPr>
                <w:rFonts w:ascii="Arial" w:eastAsia="Times New Roman" w:hAnsi="Arial" w:cs="Arial"/>
                <w:b/>
                <w:bCs/>
                <w:spacing w:val="40"/>
                <w:sz w:val="30"/>
                <w:szCs w:val="28"/>
              </w:rPr>
              <w:t>Training Commission</w:t>
            </w:r>
          </w:p>
          <w:p w14:paraId="6D4BD98B" w14:textId="77777777" w:rsidR="00B020EF" w:rsidRPr="000457B1" w:rsidRDefault="00B020EF" w:rsidP="00B020EF">
            <w:pPr>
              <w:spacing w:before="240" w:after="120"/>
              <w:jc w:val="center"/>
              <w:rPr>
                <w:rFonts w:ascii="Arial" w:eastAsia="Times New Roman" w:hAnsi="Arial" w:cs="Arial"/>
                <w:b/>
                <w:bCs/>
                <w:spacing w:val="40"/>
                <w:sz w:val="30"/>
                <w:szCs w:val="28"/>
              </w:rPr>
            </w:pPr>
          </w:p>
        </w:tc>
      </w:tr>
      <w:bookmarkEnd w:id="0"/>
    </w:tbl>
    <w:p w14:paraId="0AC653F3" w14:textId="77777777" w:rsidR="00B020EF" w:rsidRDefault="00B020EF">
      <w:pPr>
        <w:rPr>
          <w:rFonts w:ascii="Arial" w:hAnsi="Arial" w:cs="Arial"/>
          <w:b/>
          <w:sz w:val="32"/>
        </w:rPr>
      </w:pPr>
      <w:r>
        <w:rPr>
          <w:rFonts w:ascii="Arial" w:hAnsi="Arial" w:cs="Arial"/>
          <w:b/>
          <w:sz w:val="32"/>
        </w:rPr>
        <w:br w:type="page"/>
      </w:r>
    </w:p>
    <w:p w14:paraId="21C7A6F7" w14:textId="50E4E506" w:rsidR="008D7F73" w:rsidRPr="00A33A91" w:rsidRDefault="00F037EF" w:rsidP="008D7F73">
      <w:pPr>
        <w:jc w:val="center"/>
        <w:rPr>
          <w:rFonts w:ascii="Arial" w:hAnsi="Arial" w:cs="Arial"/>
          <w:b/>
          <w:sz w:val="32"/>
        </w:rPr>
      </w:pPr>
      <w:r>
        <w:rPr>
          <w:rFonts w:asciiTheme="minorBidi" w:eastAsia="Times New Roman" w:hAnsiTheme="minorBidi"/>
          <w:b/>
          <w:sz w:val="32"/>
          <w:szCs w:val="24"/>
        </w:rPr>
        <w:lastRenderedPageBreak/>
        <w:t xml:space="preserve">Section A: </w:t>
      </w:r>
      <w:r w:rsidR="008D7F73" w:rsidRPr="00A33A91">
        <w:rPr>
          <w:rFonts w:ascii="Arial" w:hAnsi="Arial" w:cs="Arial"/>
          <w:b/>
          <w:sz w:val="32"/>
        </w:rPr>
        <w:t xml:space="preserve">Instruction Sheet for the Candidate </w:t>
      </w:r>
    </w:p>
    <w:tbl>
      <w:tblPr>
        <w:tblStyle w:val="TableGrid"/>
        <w:tblpPr w:leftFromText="180" w:rightFromText="180" w:vertAnchor="text" w:horzAnchor="margin" w:tblpX="182" w:tblpY="8"/>
        <w:tblW w:w="9249" w:type="dxa"/>
        <w:tblLayout w:type="fixed"/>
        <w:tblLook w:val="04A0" w:firstRow="1" w:lastRow="0" w:firstColumn="1" w:lastColumn="0" w:noHBand="0" w:noVBand="1"/>
      </w:tblPr>
      <w:tblGrid>
        <w:gridCol w:w="1668"/>
        <w:gridCol w:w="7581"/>
      </w:tblGrid>
      <w:tr w:rsidR="008D7F73" w:rsidRPr="00A33A91" w14:paraId="028D2F8D" w14:textId="77777777" w:rsidTr="002C3253">
        <w:trPr>
          <w:trHeight w:val="440"/>
        </w:trPr>
        <w:tc>
          <w:tcPr>
            <w:tcW w:w="1668" w:type="dxa"/>
            <w:vAlign w:val="center"/>
          </w:tcPr>
          <w:p w14:paraId="035D031D" w14:textId="77777777" w:rsidR="008D7F73" w:rsidRPr="00614262" w:rsidRDefault="008D7F73" w:rsidP="009851B9">
            <w:pPr>
              <w:rPr>
                <w:rFonts w:ascii="Arial" w:hAnsi="Arial" w:cs="Arial"/>
                <w:b/>
                <w:sz w:val="22"/>
                <w:szCs w:val="22"/>
              </w:rPr>
            </w:pPr>
            <w:r w:rsidRPr="00614262">
              <w:rPr>
                <w:rFonts w:ascii="Arial" w:hAnsi="Arial" w:cs="Arial"/>
                <w:b/>
                <w:sz w:val="22"/>
                <w:szCs w:val="22"/>
              </w:rPr>
              <w:t>Qualification</w:t>
            </w:r>
          </w:p>
        </w:tc>
        <w:tc>
          <w:tcPr>
            <w:tcW w:w="7581" w:type="dxa"/>
            <w:vAlign w:val="center"/>
          </w:tcPr>
          <w:p w14:paraId="224D178D" w14:textId="00DCD874" w:rsidR="008D7F73" w:rsidRPr="00F66BD3" w:rsidRDefault="00B6773E" w:rsidP="00D9260C">
            <w:pPr>
              <w:rPr>
                <w:rFonts w:ascii="Arial" w:hAnsi="Arial" w:cs="Arial"/>
                <w:b/>
                <w:bCs/>
                <w:color w:val="0D0D0D" w:themeColor="text1" w:themeTint="F2"/>
              </w:rPr>
            </w:pPr>
            <w:r>
              <w:rPr>
                <w:rFonts w:ascii="Arial" w:hAnsi="Arial" w:cs="Arial"/>
                <w:b/>
                <w:bCs/>
                <w:color w:val="0D0D0D" w:themeColor="text1" w:themeTint="F2"/>
              </w:rPr>
              <w:t xml:space="preserve">Electric Vehicle (EV) Technician Level-3 </w:t>
            </w:r>
          </w:p>
        </w:tc>
      </w:tr>
      <w:tr w:rsidR="008616FF" w:rsidRPr="00A33A91" w14:paraId="34FF83B6" w14:textId="77777777" w:rsidTr="009851B9">
        <w:trPr>
          <w:trHeight w:val="699"/>
        </w:trPr>
        <w:tc>
          <w:tcPr>
            <w:tcW w:w="1668" w:type="dxa"/>
            <w:vAlign w:val="center"/>
          </w:tcPr>
          <w:p w14:paraId="3DD17C76" w14:textId="1874383B" w:rsidR="008616FF" w:rsidRPr="00614262" w:rsidRDefault="008616FF" w:rsidP="009851B9">
            <w:pPr>
              <w:rPr>
                <w:rFonts w:ascii="Arial" w:hAnsi="Arial" w:cs="Arial"/>
                <w:b/>
              </w:rPr>
            </w:pPr>
            <w:r w:rsidRPr="008616FF">
              <w:rPr>
                <w:rFonts w:ascii="Arial" w:hAnsi="Arial" w:cs="Arial"/>
                <w:b/>
                <w:sz w:val="22"/>
                <w:szCs w:val="22"/>
              </w:rPr>
              <w:t>Competency Standards</w:t>
            </w:r>
          </w:p>
        </w:tc>
        <w:tc>
          <w:tcPr>
            <w:tcW w:w="7581" w:type="dxa"/>
            <w:vAlign w:val="center"/>
          </w:tcPr>
          <w:p w14:paraId="55EF02C6" w14:textId="77777777" w:rsidR="00F66BD3" w:rsidRPr="00E214F8" w:rsidRDefault="00F335C5">
            <w:pPr>
              <w:numPr>
                <w:ilvl w:val="0"/>
                <w:numId w:val="5"/>
              </w:numPr>
              <w:pBdr>
                <w:top w:val="nil"/>
                <w:left w:val="nil"/>
                <w:bottom w:val="nil"/>
                <w:right w:val="nil"/>
                <w:between w:val="nil"/>
              </w:pBdr>
              <w:ind w:left="376" w:hanging="376"/>
              <w:rPr>
                <w:rFonts w:ascii="Arial" w:hAnsi="Arial" w:cs="Arial"/>
                <w:color w:val="000000"/>
                <w:sz w:val="22"/>
                <w:szCs w:val="22"/>
              </w:rPr>
            </w:pPr>
            <w:r w:rsidRPr="00E214F8">
              <w:rPr>
                <w:rFonts w:ascii="Arial" w:hAnsi="Arial" w:cs="Arial"/>
                <w:color w:val="000000" w:themeColor="text1"/>
                <w:sz w:val="22"/>
                <w:szCs w:val="22"/>
              </w:rPr>
              <w:t>Demonstrate Communication Skills</w:t>
            </w:r>
          </w:p>
          <w:p w14:paraId="1789F1D0" w14:textId="77777777" w:rsidR="00F335C5" w:rsidRPr="00E214F8" w:rsidRDefault="00F335C5">
            <w:pPr>
              <w:numPr>
                <w:ilvl w:val="0"/>
                <w:numId w:val="5"/>
              </w:numPr>
              <w:pBdr>
                <w:top w:val="nil"/>
                <w:left w:val="nil"/>
                <w:bottom w:val="nil"/>
                <w:right w:val="nil"/>
                <w:between w:val="nil"/>
              </w:pBdr>
              <w:ind w:left="376" w:hanging="376"/>
              <w:rPr>
                <w:rFonts w:ascii="Arial" w:hAnsi="Arial" w:cs="Arial"/>
                <w:color w:val="000000"/>
                <w:sz w:val="22"/>
                <w:szCs w:val="22"/>
              </w:rPr>
            </w:pPr>
            <w:r w:rsidRPr="00E214F8">
              <w:rPr>
                <w:rFonts w:ascii="Arial" w:hAnsi="Arial" w:cs="Arial"/>
                <w:color w:val="000000" w:themeColor="text1"/>
                <w:sz w:val="22"/>
                <w:szCs w:val="22"/>
              </w:rPr>
              <w:t>Perform Occupational Health and Safety Practices</w:t>
            </w:r>
          </w:p>
          <w:p w14:paraId="32D810E9" w14:textId="77777777" w:rsidR="00F335C5" w:rsidRPr="00E214F8" w:rsidRDefault="00F335C5">
            <w:pPr>
              <w:numPr>
                <w:ilvl w:val="0"/>
                <w:numId w:val="5"/>
              </w:numPr>
              <w:pBdr>
                <w:top w:val="nil"/>
                <w:left w:val="nil"/>
                <w:bottom w:val="nil"/>
                <w:right w:val="nil"/>
                <w:between w:val="nil"/>
              </w:pBdr>
              <w:ind w:left="376" w:hanging="376"/>
              <w:rPr>
                <w:rFonts w:ascii="Arial" w:hAnsi="Arial" w:cs="Arial"/>
                <w:color w:val="000000"/>
                <w:sz w:val="22"/>
                <w:szCs w:val="22"/>
              </w:rPr>
            </w:pPr>
            <w:r w:rsidRPr="00E214F8">
              <w:rPr>
                <w:rFonts w:ascii="Arial" w:hAnsi="Arial" w:cs="Arial"/>
                <w:color w:val="000000" w:themeColor="text1"/>
                <w:sz w:val="22"/>
                <w:szCs w:val="22"/>
              </w:rPr>
              <w:t>Interpret Basic Electrical Principles</w:t>
            </w:r>
          </w:p>
          <w:p w14:paraId="099B64C1" w14:textId="77777777" w:rsidR="00F335C5" w:rsidRPr="00E214F8" w:rsidRDefault="00F335C5">
            <w:pPr>
              <w:numPr>
                <w:ilvl w:val="0"/>
                <w:numId w:val="5"/>
              </w:numPr>
              <w:pBdr>
                <w:top w:val="nil"/>
                <w:left w:val="nil"/>
                <w:bottom w:val="nil"/>
                <w:right w:val="nil"/>
                <w:between w:val="nil"/>
              </w:pBdr>
              <w:ind w:left="376" w:hanging="376"/>
              <w:rPr>
                <w:rFonts w:ascii="Arial" w:hAnsi="Arial" w:cs="Arial"/>
                <w:color w:val="000000"/>
                <w:sz w:val="22"/>
                <w:szCs w:val="22"/>
              </w:rPr>
            </w:pPr>
            <w:r w:rsidRPr="00E214F8">
              <w:rPr>
                <w:rFonts w:ascii="Arial" w:hAnsi="Arial" w:cs="Arial"/>
                <w:color w:val="000000" w:themeColor="text1"/>
                <w:sz w:val="22"/>
                <w:szCs w:val="22"/>
              </w:rPr>
              <w:t xml:space="preserve">Maintain </w:t>
            </w:r>
            <w:r w:rsidRPr="00E214F8">
              <w:rPr>
                <w:rFonts w:ascii="Arial" w:hAnsi="Arial" w:cs="Arial"/>
                <w:sz w:val="22"/>
                <w:szCs w:val="22"/>
              </w:rPr>
              <w:t>Electric vehicle (</w:t>
            </w:r>
            <w:r w:rsidRPr="00E214F8">
              <w:rPr>
                <w:rFonts w:ascii="Arial" w:hAnsi="Arial" w:cs="Arial"/>
                <w:color w:val="000000" w:themeColor="text1"/>
                <w:sz w:val="22"/>
                <w:szCs w:val="22"/>
              </w:rPr>
              <w:t>EV) Battery System</w:t>
            </w:r>
          </w:p>
          <w:p w14:paraId="060C9735" w14:textId="77777777" w:rsidR="00F335C5" w:rsidRPr="00E214F8" w:rsidRDefault="00F335C5">
            <w:pPr>
              <w:numPr>
                <w:ilvl w:val="0"/>
                <w:numId w:val="5"/>
              </w:numPr>
              <w:pBdr>
                <w:top w:val="nil"/>
                <w:left w:val="nil"/>
                <w:bottom w:val="nil"/>
                <w:right w:val="nil"/>
                <w:between w:val="nil"/>
              </w:pBdr>
              <w:ind w:left="376" w:hanging="376"/>
              <w:rPr>
                <w:rFonts w:ascii="Arial" w:hAnsi="Arial" w:cs="Arial"/>
                <w:color w:val="000000"/>
                <w:sz w:val="22"/>
                <w:szCs w:val="22"/>
              </w:rPr>
            </w:pPr>
            <w:r w:rsidRPr="00E214F8">
              <w:rPr>
                <w:rFonts w:ascii="Arial" w:hAnsi="Arial" w:cs="Arial"/>
                <w:color w:val="000000" w:themeColor="text1"/>
                <w:sz w:val="22"/>
                <w:szCs w:val="22"/>
              </w:rPr>
              <w:t xml:space="preserve">Maintain </w:t>
            </w:r>
            <w:r w:rsidRPr="00E214F8">
              <w:rPr>
                <w:rFonts w:ascii="Arial" w:hAnsi="Arial" w:cs="Arial"/>
                <w:sz w:val="22"/>
                <w:szCs w:val="22"/>
              </w:rPr>
              <w:t>Electric vehicle (</w:t>
            </w:r>
            <w:r w:rsidRPr="00E214F8">
              <w:rPr>
                <w:rFonts w:ascii="Arial" w:hAnsi="Arial" w:cs="Arial"/>
                <w:color w:val="000000" w:themeColor="text1"/>
                <w:sz w:val="22"/>
                <w:szCs w:val="22"/>
              </w:rPr>
              <w:t>EV) Motor</w:t>
            </w:r>
          </w:p>
          <w:p w14:paraId="39F45B5E" w14:textId="77777777" w:rsidR="00F335C5" w:rsidRPr="00E214F8" w:rsidRDefault="00F335C5">
            <w:pPr>
              <w:numPr>
                <w:ilvl w:val="0"/>
                <w:numId w:val="5"/>
              </w:numPr>
              <w:pBdr>
                <w:top w:val="nil"/>
                <w:left w:val="nil"/>
                <w:bottom w:val="nil"/>
                <w:right w:val="nil"/>
                <w:between w:val="nil"/>
              </w:pBdr>
              <w:ind w:left="376" w:hanging="376"/>
              <w:rPr>
                <w:rFonts w:ascii="Arial" w:hAnsi="Arial" w:cs="Arial"/>
                <w:color w:val="000000"/>
                <w:sz w:val="22"/>
                <w:szCs w:val="22"/>
              </w:rPr>
            </w:pPr>
            <w:r w:rsidRPr="00E214F8">
              <w:rPr>
                <w:rFonts w:ascii="Arial" w:hAnsi="Arial" w:cs="Arial"/>
                <w:color w:val="000000" w:themeColor="text1"/>
                <w:sz w:val="22"/>
                <w:szCs w:val="22"/>
              </w:rPr>
              <w:t xml:space="preserve">Maintain </w:t>
            </w:r>
            <w:r w:rsidRPr="00E214F8">
              <w:rPr>
                <w:rFonts w:ascii="Arial" w:hAnsi="Arial" w:cs="Arial"/>
                <w:sz w:val="22"/>
                <w:szCs w:val="22"/>
              </w:rPr>
              <w:t>Electric vehicle (</w:t>
            </w:r>
            <w:r w:rsidRPr="00E214F8">
              <w:rPr>
                <w:rFonts w:ascii="Arial" w:hAnsi="Arial" w:cs="Arial"/>
                <w:color w:val="000000" w:themeColor="text1"/>
                <w:sz w:val="22"/>
                <w:szCs w:val="22"/>
              </w:rPr>
              <w:t>EV) Control System</w:t>
            </w:r>
          </w:p>
          <w:p w14:paraId="40C4CF74" w14:textId="33522444" w:rsidR="00F335C5" w:rsidRPr="00E214F8" w:rsidRDefault="00F335C5">
            <w:pPr>
              <w:numPr>
                <w:ilvl w:val="0"/>
                <w:numId w:val="5"/>
              </w:numPr>
              <w:pBdr>
                <w:top w:val="nil"/>
                <w:left w:val="nil"/>
                <w:bottom w:val="nil"/>
                <w:right w:val="nil"/>
                <w:between w:val="nil"/>
              </w:pBdr>
              <w:ind w:left="376" w:hanging="376"/>
              <w:rPr>
                <w:rFonts w:ascii="Arial" w:hAnsi="Arial" w:cs="Arial"/>
                <w:color w:val="000000"/>
                <w:sz w:val="22"/>
                <w:szCs w:val="22"/>
              </w:rPr>
            </w:pPr>
            <w:r w:rsidRPr="00E214F8">
              <w:rPr>
                <w:rFonts w:ascii="Arial" w:hAnsi="Arial" w:cs="Arial"/>
                <w:color w:val="000000" w:themeColor="text1"/>
                <w:sz w:val="22"/>
                <w:szCs w:val="22"/>
              </w:rPr>
              <w:t xml:space="preserve">Perform </w:t>
            </w:r>
            <w:r w:rsidRPr="00E214F8">
              <w:rPr>
                <w:rFonts w:ascii="Arial" w:hAnsi="Arial" w:cs="Arial"/>
                <w:sz w:val="22"/>
                <w:szCs w:val="22"/>
              </w:rPr>
              <w:t>Electric vehicle (</w:t>
            </w:r>
            <w:r w:rsidRPr="00E214F8">
              <w:rPr>
                <w:rFonts w:ascii="Arial" w:hAnsi="Arial" w:cs="Arial"/>
                <w:color w:val="000000" w:themeColor="text1"/>
                <w:sz w:val="22"/>
                <w:szCs w:val="22"/>
              </w:rPr>
              <w:t>EV) Charging System</w:t>
            </w:r>
          </w:p>
          <w:p w14:paraId="6DED2237" w14:textId="77777777" w:rsidR="00F335C5" w:rsidRPr="00E214F8" w:rsidRDefault="00F335C5">
            <w:pPr>
              <w:numPr>
                <w:ilvl w:val="0"/>
                <w:numId w:val="5"/>
              </w:numPr>
              <w:pBdr>
                <w:top w:val="nil"/>
                <w:left w:val="nil"/>
                <w:bottom w:val="nil"/>
                <w:right w:val="nil"/>
                <w:between w:val="nil"/>
              </w:pBdr>
              <w:ind w:left="376" w:hanging="376"/>
              <w:rPr>
                <w:rFonts w:ascii="Arial" w:hAnsi="Arial" w:cs="Arial"/>
                <w:color w:val="000000"/>
                <w:sz w:val="22"/>
                <w:szCs w:val="22"/>
              </w:rPr>
            </w:pPr>
            <w:r w:rsidRPr="00E214F8">
              <w:rPr>
                <w:rFonts w:ascii="Arial" w:hAnsi="Arial" w:cs="Arial"/>
                <w:color w:val="000000" w:themeColor="text1"/>
                <w:sz w:val="22"/>
                <w:szCs w:val="22"/>
              </w:rPr>
              <w:t xml:space="preserve">Maintain </w:t>
            </w:r>
            <w:r w:rsidRPr="00E214F8">
              <w:rPr>
                <w:rFonts w:ascii="Arial" w:hAnsi="Arial" w:cs="Arial"/>
                <w:sz w:val="22"/>
                <w:szCs w:val="22"/>
              </w:rPr>
              <w:t>Electric vehicle (</w:t>
            </w:r>
            <w:r w:rsidRPr="00E214F8">
              <w:rPr>
                <w:rFonts w:ascii="Arial" w:hAnsi="Arial" w:cs="Arial"/>
                <w:color w:val="000000" w:themeColor="text1"/>
                <w:sz w:val="22"/>
                <w:szCs w:val="22"/>
              </w:rPr>
              <w:t>EV) Cooling System</w:t>
            </w:r>
          </w:p>
          <w:p w14:paraId="33A94D9F" w14:textId="77777777" w:rsidR="00F335C5" w:rsidRPr="00E214F8" w:rsidRDefault="00F335C5">
            <w:pPr>
              <w:numPr>
                <w:ilvl w:val="0"/>
                <w:numId w:val="5"/>
              </w:numPr>
              <w:pBdr>
                <w:top w:val="nil"/>
                <w:left w:val="nil"/>
                <w:bottom w:val="nil"/>
                <w:right w:val="nil"/>
                <w:between w:val="nil"/>
              </w:pBdr>
              <w:ind w:left="376" w:hanging="376"/>
              <w:rPr>
                <w:rFonts w:ascii="Arial" w:hAnsi="Arial" w:cs="Arial"/>
                <w:color w:val="000000"/>
                <w:sz w:val="22"/>
                <w:szCs w:val="22"/>
              </w:rPr>
            </w:pPr>
            <w:r w:rsidRPr="00E214F8">
              <w:rPr>
                <w:rFonts w:ascii="Arial" w:hAnsi="Arial" w:cs="Arial"/>
                <w:color w:val="000000" w:themeColor="text1"/>
                <w:sz w:val="22"/>
                <w:szCs w:val="22"/>
              </w:rPr>
              <w:t xml:space="preserve">Maintain </w:t>
            </w:r>
            <w:r w:rsidRPr="00E214F8">
              <w:rPr>
                <w:rFonts w:ascii="Arial" w:hAnsi="Arial" w:cs="Arial"/>
                <w:sz w:val="22"/>
                <w:szCs w:val="22"/>
              </w:rPr>
              <w:t>Electric vehicle (</w:t>
            </w:r>
            <w:r w:rsidRPr="00E214F8">
              <w:rPr>
                <w:rFonts w:ascii="Arial" w:hAnsi="Arial" w:cs="Arial"/>
                <w:color w:val="000000" w:themeColor="text1"/>
                <w:sz w:val="22"/>
                <w:szCs w:val="22"/>
              </w:rPr>
              <w:t>EV) Transmission and Drive</w:t>
            </w:r>
          </w:p>
          <w:p w14:paraId="28A09EF9" w14:textId="0113978B" w:rsidR="00F335C5" w:rsidRPr="00D67B4D" w:rsidRDefault="00F335C5">
            <w:pPr>
              <w:numPr>
                <w:ilvl w:val="0"/>
                <w:numId w:val="5"/>
              </w:numPr>
              <w:pBdr>
                <w:top w:val="nil"/>
                <w:left w:val="nil"/>
                <w:bottom w:val="nil"/>
                <w:right w:val="nil"/>
                <w:between w:val="nil"/>
              </w:pBdr>
              <w:ind w:left="376" w:hanging="376"/>
              <w:rPr>
                <w:color w:val="000000"/>
              </w:rPr>
            </w:pPr>
            <w:r w:rsidRPr="00E214F8">
              <w:rPr>
                <w:rFonts w:ascii="Arial" w:hAnsi="Arial" w:cs="Arial"/>
                <w:color w:val="000000" w:themeColor="text1"/>
                <w:sz w:val="22"/>
                <w:szCs w:val="22"/>
              </w:rPr>
              <w:t xml:space="preserve">Maintain </w:t>
            </w:r>
            <w:r w:rsidRPr="00E214F8">
              <w:rPr>
                <w:rFonts w:ascii="Arial" w:hAnsi="Arial" w:cs="Arial"/>
                <w:sz w:val="22"/>
                <w:szCs w:val="22"/>
              </w:rPr>
              <w:t>Electric vehicle (</w:t>
            </w:r>
            <w:r w:rsidRPr="00E214F8">
              <w:rPr>
                <w:rFonts w:ascii="Arial" w:hAnsi="Arial" w:cs="Arial"/>
                <w:color w:val="000000" w:themeColor="text1"/>
                <w:sz w:val="22"/>
                <w:szCs w:val="22"/>
              </w:rPr>
              <w:t>EV) Brake System</w:t>
            </w:r>
          </w:p>
        </w:tc>
      </w:tr>
      <w:tr w:rsidR="008D7F73" w:rsidRPr="00A33A91" w14:paraId="5E2378B1" w14:textId="77777777" w:rsidTr="00F037EF">
        <w:trPr>
          <w:trHeight w:val="482"/>
        </w:trPr>
        <w:tc>
          <w:tcPr>
            <w:tcW w:w="1668" w:type="dxa"/>
            <w:vAlign w:val="center"/>
          </w:tcPr>
          <w:p w14:paraId="7D65F7F4" w14:textId="77777777" w:rsidR="008D7F73" w:rsidRPr="00614262" w:rsidRDefault="008D7F73" w:rsidP="009851B9">
            <w:pPr>
              <w:rPr>
                <w:rFonts w:ascii="Arial" w:hAnsi="Arial" w:cs="Arial"/>
                <w:b/>
                <w:sz w:val="22"/>
                <w:szCs w:val="22"/>
              </w:rPr>
            </w:pPr>
            <w:r w:rsidRPr="00614262">
              <w:rPr>
                <w:rFonts w:ascii="Arial" w:hAnsi="Arial" w:cs="Arial"/>
                <w:b/>
                <w:sz w:val="22"/>
                <w:szCs w:val="22"/>
              </w:rPr>
              <w:t>Purpose of Assessment</w:t>
            </w:r>
          </w:p>
        </w:tc>
        <w:tc>
          <w:tcPr>
            <w:tcW w:w="7581" w:type="dxa"/>
            <w:vAlign w:val="center"/>
          </w:tcPr>
          <w:p w14:paraId="4BE653A3" w14:textId="058AE828" w:rsidR="004D4948" w:rsidRPr="00B020EF" w:rsidRDefault="008616FF" w:rsidP="0099641E">
            <w:pPr>
              <w:spacing w:line="360" w:lineRule="auto"/>
              <w:rPr>
                <w:rFonts w:ascii="Arial" w:hAnsi="Arial" w:cs="Arial"/>
                <w:b/>
                <w:bCs/>
                <w:sz w:val="22"/>
                <w:szCs w:val="22"/>
              </w:rPr>
            </w:pPr>
            <w:r w:rsidRPr="00B020EF">
              <w:rPr>
                <w:rFonts w:ascii="Arial" w:hAnsi="Arial" w:cs="Arial"/>
                <w:b/>
                <w:bCs/>
                <w:sz w:val="22"/>
                <w:szCs w:val="22"/>
              </w:rPr>
              <w:t>Summative Assessment</w:t>
            </w:r>
          </w:p>
        </w:tc>
      </w:tr>
      <w:tr w:rsidR="008D7F73" w:rsidRPr="00A33A91" w14:paraId="70192908" w14:textId="77777777" w:rsidTr="00F037EF">
        <w:trPr>
          <w:trHeight w:val="950"/>
        </w:trPr>
        <w:tc>
          <w:tcPr>
            <w:tcW w:w="1668" w:type="dxa"/>
            <w:vAlign w:val="center"/>
          </w:tcPr>
          <w:p w14:paraId="11DA0E66" w14:textId="77777777" w:rsidR="008D7F73" w:rsidRPr="00614262" w:rsidRDefault="008D7F73" w:rsidP="009851B9">
            <w:pPr>
              <w:rPr>
                <w:rFonts w:ascii="Arial" w:hAnsi="Arial" w:cs="Arial"/>
                <w:b/>
                <w:bCs/>
                <w:sz w:val="22"/>
                <w:szCs w:val="22"/>
              </w:rPr>
            </w:pPr>
            <w:r w:rsidRPr="00614262">
              <w:rPr>
                <w:rFonts w:ascii="Arial" w:hAnsi="Arial" w:cs="Arial"/>
                <w:b/>
                <w:bCs/>
                <w:sz w:val="22"/>
                <w:szCs w:val="22"/>
              </w:rPr>
              <w:t xml:space="preserve">Candidate Details </w:t>
            </w:r>
          </w:p>
        </w:tc>
        <w:tc>
          <w:tcPr>
            <w:tcW w:w="7581" w:type="dxa"/>
          </w:tcPr>
          <w:p w14:paraId="75670856" w14:textId="77777777" w:rsidR="008D7F73" w:rsidRPr="00A33A91" w:rsidRDefault="008D7F73" w:rsidP="009851B9">
            <w:pPr>
              <w:rPr>
                <w:rFonts w:ascii="Arial" w:hAnsi="Arial" w:cs="Arial"/>
                <w:sz w:val="8"/>
              </w:rPr>
            </w:pPr>
          </w:p>
          <w:p w14:paraId="028040AE" w14:textId="77777777" w:rsidR="008D7F73" w:rsidRPr="00A33A91" w:rsidRDefault="008D7F73" w:rsidP="009851B9">
            <w:pPr>
              <w:rPr>
                <w:rFonts w:ascii="Arial" w:hAnsi="Arial" w:cs="Arial"/>
              </w:rPr>
            </w:pPr>
            <w:r w:rsidRPr="00A33A91">
              <w:rPr>
                <w:rFonts w:ascii="Arial" w:hAnsi="Arial" w:cs="Arial"/>
                <w:sz w:val="20"/>
              </w:rPr>
              <w:t>Name</w:t>
            </w:r>
            <w:r w:rsidRPr="00A33A91">
              <w:rPr>
                <w:rFonts w:ascii="Arial" w:hAnsi="Arial" w:cs="Arial"/>
                <w:sz w:val="22"/>
              </w:rPr>
              <w:t>________________________</w:t>
            </w:r>
            <w:r>
              <w:rPr>
                <w:rFonts w:ascii="Arial" w:hAnsi="Arial" w:cs="Arial"/>
                <w:sz w:val="22"/>
              </w:rPr>
              <w:t>_______________________________</w:t>
            </w:r>
          </w:p>
          <w:p w14:paraId="0D3DFC6D" w14:textId="77777777" w:rsidR="008D7F73" w:rsidRPr="00A33A91" w:rsidRDefault="008D7F73" w:rsidP="009851B9">
            <w:pPr>
              <w:rPr>
                <w:rFonts w:ascii="Arial" w:hAnsi="Arial" w:cs="Arial"/>
                <w:sz w:val="14"/>
              </w:rPr>
            </w:pPr>
          </w:p>
          <w:p w14:paraId="1E099155" w14:textId="18E7059E" w:rsidR="008D7F73" w:rsidRPr="00A33A91" w:rsidRDefault="008D7F73" w:rsidP="009851B9">
            <w:pPr>
              <w:rPr>
                <w:rFonts w:ascii="Arial" w:hAnsi="Arial" w:cs="Arial"/>
                <w:sz w:val="20"/>
              </w:rPr>
            </w:pPr>
            <w:r>
              <w:rPr>
                <w:rFonts w:ascii="Arial" w:hAnsi="Arial" w:cs="Arial"/>
                <w:sz w:val="20"/>
              </w:rPr>
              <w:t>Registration</w:t>
            </w:r>
            <w:r w:rsidRPr="00A33A91">
              <w:rPr>
                <w:rFonts w:ascii="Arial" w:hAnsi="Arial" w:cs="Arial"/>
                <w:sz w:val="20"/>
              </w:rPr>
              <w:t xml:space="preserve"> Number_____________________________________________</w:t>
            </w:r>
            <w:r>
              <w:rPr>
                <w:rFonts w:ascii="Arial" w:hAnsi="Arial" w:cs="Arial"/>
                <w:sz w:val="20"/>
              </w:rPr>
              <w:t>____</w:t>
            </w:r>
          </w:p>
        </w:tc>
      </w:tr>
    </w:tbl>
    <w:p w14:paraId="2593669D" w14:textId="3BBC617F" w:rsidR="00F037EF" w:rsidRDefault="00F037EF" w:rsidP="00F037EF">
      <w:pPr>
        <w:spacing w:before="240" w:line="240" w:lineRule="auto"/>
        <w:jc w:val="center"/>
      </w:pPr>
      <w:r w:rsidRPr="00AB7481">
        <w:rPr>
          <w:rFonts w:ascii="Arial" w:hAnsi="Arial"/>
          <w:b/>
          <w:bCs/>
          <w:sz w:val="32"/>
        </w:rPr>
        <w:t>Section A</w:t>
      </w:r>
      <w:r>
        <w:rPr>
          <w:rFonts w:ascii="Arial" w:hAnsi="Arial"/>
          <w:b/>
          <w:bCs/>
          <w:sz w:val="32"/>
        </w:rPr>
        <w:t>1</w:t>
      </w:r>
      <w:r w:rsidRPr="00AB7481">
        <w:rPr>
          <w:rFonts w:ascii="Arial" w:hAnsi="Arial"/>
          <w:b/>
          <w:bCs/>
          <w:sz w:val="32"/>
        </w:rPr>
        <w:t>:</w:t>
      </w:r>
      <w:r>
        <w:rPr>
          <w:rFonts w:ascii="Arial" w:hAnsi="Arial"/>
          <w:sz w:val="32"/>
        </w:rPr>
        <w:t xml:space="preserve"> </w:t>
      </w:r>
      <w:r>
        <w:rPr>
          <w:rFonts w:ascii="Arial" w:hAnsi="Arial"/>
          <w:b/>
          <w:sz w:val="32"/>
        </w:rPr>
        <w:t>Guidance for Candidate</w:t>
      </w:r>
    </w:p>
    <w:tbl>
      <w:tblPr>
        <w:tblStyle w:val="TableGrid"/>
        <w:tblpPr w:leftFromText="180" w:rightFromText="180" w:vertAnchor="text" w:horzAnchor="margin" w:tblpX="182" w:tblpY="8"/>
        <w:tblW w:w="9249" w:type="dxa"/>
        <w:tblLayout w:type="fixed"/>
        <w:tblLook w:val="04A0" w:firstRow="1" w:lastRow="0" w:firstColumn="1" w:lastColumn="0" w:noHBand="0" w:noVBand="1"/>
      </w:tblPr>
      <w:tblGrid>
        <w:gridCol w:w="1668"/>
        <w:gridCol w:w="7581"/>
      </w:tblGrid>
      <w:tr w:rsidR="008D7F73" w:rsidRPr="00A33A91" w14:paraId="3FCF843D" w14:textId="77777777" w:rsidTr="00580F79">
        <w:trPr>
          <w:trHeight w:val="1610"/>
        </w:trPr>
        <w:tc>
          <w:tcPr>
            <w:tcW w:w="1668" w:type="dxa"/>
          </w:tcPr>
          <w:p w14:paraId="10480D96" w14:textId="77777777" w:rsidR="008D7F73" w:rsidRPr="00614262" w:rsidRDefault="008D7F73" w:rsidP="009851B9">
            <w:pPr>
              <w:rPr>
                <w:rFonts w:ascii="Arial" w:hAnsi="Arial" w:cs="Arial"/>
                <w:b/>
                <w:bCs/>
                <w:sz w:val="22"/>
                <w:szCs w:val="22"/>
              </w:rPr>
            </w:pPr>
            <w:r w:rsidRPr="00614262">
              <w:rPr>
                <w:rFonts w:ascii="Arial" w:hAnsi="Arial" w:cs="Arial"/>
                <w:b/>
                <w:bCs/>
                <w:sz w:val="22"/>
                <w:szCs w:val="22"/>
              </w:rPr>
              <w:t xml:space="preserve">Guidance for Candidate </w:t>
            </w:r>
          </w:p>
          <w:p w14:paraId="373DDE21" w14:textId="77777777" w:rsidR="008D7F73" w:rsidRPr="00614262" w:rsidRDefault="008D7F73" w:rsidP="009851B9">
            <w:pPr>
              <w:rPr>
                <w:rFonts w:ascii="Arial" w:hAnsi="Arial" w:cs="Arial"/>
                <w:b/>
                <w:bCs/>
                <w:sz w:val="22"/>
                <w:szCs w:val="22"/>
              </w:rPr>
            </w:pPr>
          </w:p>
        </w:tc>
        <w:tc>
          <w:tcPr>
            <w:tcW w:w="7581" w:type="dxa"/>
          </w:tcPr>
          <w:p w14:paraId="3F03759C" w14:textId="2A7403D1" w:rsidR="008616FF" w:rsidRPr="006A6DFB" w:rsidRDefault="008D7F73" w:rsidP="009851B9">
            <w:pPr>
              <w:rPr>
                <w:rFonts w:ascii="Arial" w:hAnsi="Arial" w:cs="Arial"/>
                <w:bCs/>
                <w:sz w:val="22"/>
                <w:szCs w:val="22"/>
              </w:rPr>
            </w:pPr>
            <w:r w:rsidRPr="00E54546">
              <w:rPr>
                <w:rFonts w:ascii="Arial" w:hAnsi="Arial" w:cs="Arial"/>
                <w:b/>
                <w:sz w:val="20"/>
                <w:szCs w:val="20"/>
              </w:rPr>
              <w:t xml:space="preserve">To meet this </w:t>
            </w:r>
            <w:r w:rsidR="00B020EF" w:rsidRPr="00E54546">
              <w:rPr>
                <w:rFonts w:ascii="Arial" w:hAnsi="Arial" w:cs="Arial"/>
                <w:b/>
                <w:sz w:val="20"/>
                <w:szCs w:val="20"/>
              </w:rPr>
              <w:t>standard,</w:t>
            </w:r>
            <w:r w:rsidRPr="00E54546">
              <w:rPr>
                <w:rFonts w:ascii="Arial" w:hAnsi="Arial" w:cs="Arial"/>
                <w:b/>
                <w:sz w:val="20"/>
                <w:szCs w:val="20"/>
              </w:rPr>
              <w:t xml:space="preserve"> you are required to complete the following within </w:t>
            </w:r>
            <w:r w:rsidR="00532E17" w:rsidRPr="00E54546">
              <w:rPr>
                <w:rFonts w:ascii="Arial" w:hAnsi="Arial" w:cs="Arial"/>
                <w:b/>
                <w:sz w:val="20"/>
                <w:szCs w:val="20"/>
              </w:rPr>
              <w:t>0</w:t>
            </w:r>
            <w:r w:rsidR="006E5233">
              <w:rPr>
                <w:rFonts w:ascii="Arial" w:hAnsi="Arial" w:cs="Arial"/>
                <w:b/>
                <w:sz w:val="20"/>
                <w:szCs w:val="20"/>
              </w:rPr>
              <w:t>4 h</w:t>
            </w:r>
            <w:r w:rsidR="006E5233" w:rsidRPr="00E54546">
              <w:rPr>
                <w:rFonts w:ascii="Arial" w:hAnsi="Arial" w:cs="Arial"/>
                <w:b/>
                <w:sz w:val="20"/>
                <w:szCs w:val="20"/>
              </w:rPr>
              <w:t>rs.</w:t>
            </w:r>
            <w:r w:rsidRPr="00E54546">
              <w:rPr>
                <w:rFonts w:ascii="Arial" w:hAnsi="Arial" w:cs="Arial"/>
                <w:b/>
                <w:i/>
                <w:sz w:val="20"/>
                <w:szCs w:val="20"/>
              </w:rPr>
              <w:t xml:space="preserve"> </w:t>
            </w:r>
            <w:r w:rsidRPr="00E54546">
              <w:rPr>
                <w:rFonts w:ascii="Arial" w:hAnsi="Arial" w:cs="Arial"/>
                <w:b/>
                <w:sz w:val="20"/>
                <w:szCs w:val="20"/>
              </w:rPr>
              <w:t>time frame (for practical demonstration &amp; assessment):</w:t>
            </w:r>
          </w:p>
          <w:p w14:paraId="0CB611A4" w14:textId="0C35F48C" w:rsidR="00636F32" w:rsidRPr="00636F32" w:rsidRDefault="00F037EF" w:rsidP="00BD50D8">
            <w:pPr>
              <w:rPr>
                <w:rFonts w:ascii="Arial" w:hAnsi="Arial" w:cs="Arial"/>
                <w:b/>
                <w:bCs/>
              </w:rPr>
            </w:pPr>
            <w:r>
              <w:rPr>
                <w:rFonts w:asciiTheme="minorBidi" w:hAnsiTheme="minorBidi"/>
                <w:b/>
                <w:bCs/>
              </w:rPr>
              <w:t>A</w:t>
            </w:r>
            <w:r w:rsidRPr="009E3FE2">
              <w:rPr>
                <w:rFonts w:asciiTheme="minorBidi" w:hAnsiTheme="minorBidi"/>
                <w:b/>
                <w:bCs/>
              </w:rPr>
              <w:t>ctivity</w:t>
            </w:r>
            <w:r>
              <w:rPr>
                <w:rFonts w:asciiTheme="minorBidi" w:hAnsiTheme="minorBidi"/>
                <w:b/>
                <w:bCs/>
              </w:rPr>
              <w:t>-</w:t>
            </w:r>
            <w:r w:rsidR="004F3895">
              <w:rPr>
                <w:rFonts w:asciiTheme="minorBidi" w:hAnsiTheme="minorBidi"/>
                <w:b/>
                <w:bCs/>
              </w:rPr>
              <w:t>4</w:t>
            </w:r>
            <w:r>
              <w:rPr>
                <w:rFonts w:asciiTheme="minorBidi" w:hAnsiTheme="minorBidi"/>
                <w:b/>
                <w:bCs/>
              </w:rPr>
              <w:t xml:space="preserve">: </w:t>
            </w:r>
            <w:bookmarkStart w:id="1" w:name="OLE_LINK1"/>
            <w:r w:rsidR="00606CBB" w:rsidRPr="00580F79">
              <w:rPr>
                <w:rFonts w:ascii="Arial" w:hAnsi="Arial" w:cs="Arial"/>
                <w:sz w:val="22"/>
                <w:szCs w:val="22"/>
              </w:rPr>
              <w:t>Maintain</w:t>
            </w:r>
            <w:r w:rsidR="00636F32" w:rsidRPr="00580F79">
              <w:rPr>
                <w:rFonts w:ascii="Arial" w:hAnsi="Arial" w:cs="Arial"/>
                <w:sz w:val="22"/>
                <w:szCs w:val="22"/>
              </w:rPr>
              <w:t xml:space="preserve"> an Electric Vehicle </w:t>
            </w:r>
            <w:r w:rsidR="007E7E52" w:rsidRPr="00580F79">
              <w:rPr>
                <w:rFonts w:ascii="Arial" w:hAnsi="Arial" w:cs="Arial"/>
                <w:sz w:val="22"/>
                <w:szCs w:val="22"/>
              </w:rPr>
              <w:t>EV battery system and its integration with the vehicle control system adhering to</w:t>
            </w:r>
            <w:r w:rsidR="00A35DFE" w:rsidRPr="00580F79">
              <w:rPr>
                <w:rFonts w:ascii="Arial" w:hAnsi="Arial" w:cs="Arial"/>
                <w:sz w:val="22"/>
                <w:szCs w:val="22"/>
              </w:rPr>
              <w:t xml:space="preserve"> health and</w:t>
            </w:r>
            <w:r w:rsidR="00636F32" w:rsidRPr="00580F79">
              <w:rPr>
                <w:rFonts w:ascii="Arial" w:hAnsi="Arial" w:cs="Arial"/>
                <w:sz w:val="22"/>
                <w:szCs w:val="22"/>
              </w:rPr>
              <w:t xml:space="preserve"> </w:t>
            </w:r>
            <w:r w:rsidR="007E7E52" w:rsidRPr="00580F79">
              <w:rPr>
                <w:rFonts w:ascii="Arial" w:hAnsi="Arial" w:cs="Arial"/>
                <w:sz w:val="22"/>
                <w:szCs w:val="22"/>
              </w:rPr>
              <w:t>safety</w:t>
            </w:r>
            <w:r w:rsidR="00636F32" w:rsidRPr="00580F79">
              <w:rPr>
                <w:rFonts w:ascii="Arial" w:hAnsi="Arial" w:cs="Arial"/>
                <w:sz w:val="22"/>
                <w:szCs w:val="22"/>
              </w:rPr>
              <w:t xml:space="preserve"> </w:t>
            </w:r>
            <w:r w:rsidR="007E7E52" w:rsidRPr="00580F79">
              <w:rPr>
                <w:rFonts w:ascii="Arial" w:hAnsi="Arial" w:cs="Arial"/>
                <w:sz w:val="22"/>
                <w:szCs w:val="22"/>
              </w:rPr>
              <w:t xml:space="preserve">protocols and </w:t>
            </w:r>
            <w:r w:rsidR="00A35DFE" w:rsidRPr="00580F79">
              <w:rPr>
                <w:rFonts w:ascii="Arial" w:hAnsi="Arial" w:cs="Arial"/>
                <w:sz w:val="22"/>
                <w:szCs w:val="22"/>
              </w:rPr>
              <w:t xml:space="preserve">maintenance according to standard manufacturer’s defined </w:t>
            </w:r>
            <w:r w:rsidR="007E7E52" w:rsidRPr="00580F79">
              <w:rPr>
                <w:rFonts w:ascii="Arial" w:hAnsi="Arial" w:cs="Arial"/>
                <w:sz w:val="22"/>
                <w:szCs w:val="22"/>
              </w:rPr>
              <w:t>procedure</w:t>
            </w:r>
            <w:bookmarkEnd w:id="1"/>
            <w:r w:rsidR="00A35DFE" w:rsidRPr="00580F79">
              <w:rPr>
                <w:rFonts w:ascii="Arial" w:hAnsi="Arial" w:cs="Arial"/>
                <w:sz w:val="22"/>
                <w:szCs w:val="22"/>
              </w:rPr>
              <w:t>s.</w:t>
            </w:r>
            <w:r w:rsidR="00A35DFE" w:rsidRPr="00606CBB">
              <w:rPr>
                <w:rFonts w:ascii="Arial" w:hAnsi="Arial" w:cs="Arial"/>
              </w:rPr>
              <w:t xml:space="preserve"> </w:t>
            </w:r>
            <w:r w:rsidR="00636F32" w:rsidRPr="00606CBB">
              <w:rPr>
                <w:rFonts w:ascii="Arial" w:hAnsi="Arial" w:cs="Arial"/>
              </w:rPr>
              <w:t xml:space="preserve"> </w:t>
            </w:r>
          </w:p>
        </w:tc>
      </w:tr>
      <w:tr w:rsidR="008D7F73" w:rsidRPr="00A33A91" w14:paraId="3FD31BAC" w14:textId="77777777" w:rsidTr="001538E1">
        <w:trPr>
          <w:trHeight w:val="530"/>
        </w:trPr>
        <w:tc>
          <w:tcPr>
            <w:tcW w:w="1668" w:type="dxa"/>
            <w:vAlign w:val="center"/>
          </w:tcPr>
          <w:p w14:paraId="1710F2D4" w14:textId="30F4FDB7" w:rsidR="008D7F73" w:rsidRPr="00614262" w:rsidRDefault="008D7F73" w:rsidP="009851B9">
            <w:pPr>
              <w:rPr>
                <w:rFonts w:ascii="Arial" w:hAnsi="Arial" w:cs="Arial"/>
                <w:b/>
                <w:bCs/>
                <w:sz w:val="22"/>
                <w:szCs w:val="22"/>
              </w:rPr>
            </w:pPr>
            <w:r w:rsidRPr="00614262">
              <w:rPr>
                <w:rFonts w:ascii="Arial" w:hAnsi="Arial" w:cs="Arial"/>
                <w:b/>
                <w:bCs/>
                <w:sz w:val="22"/>
                <w:szCs w:val="22"/>
              </w:rPr>
              <w:t xml:space="preserve">Time:  </w:t>
            </w:r>
            <w:r w:rsidR="00532E17">
              <w:rPr>
                <w:rFonts w:ascii="Arial" w:hAnsi="Arial" w:cs="Arial"/>
                <w:b/>
                <w:bCs/>
                <w:sz w:val="22"/>
                <w:szCs w:val="22"/>
              </w:rPr>
              <w:t>0</w:t>
            </w:r>
            <w:r w:rsidR="003660E9">
              <w:rPr>
                <w:rFonts w:ascii="Arial" w:hAnsi="Arial" w:cs="Arial"/>
                <w:b/>
                <w:bCs/>
                <w:sz w:val="22"/>
                <w:szCs w:val="22"/>
              </w:rPr>
              <w:t>4</w:t>
            </w:r>
            <w:r w:rsidRPr="00614262">
              <w:rPr>
                <w:rFonts w:ascii="Arial" w:hAnsi="Arial" w:cs="Arial"/>
                <w:b/>
                <w:bCs/>
                <w:sz w:val="22"/>
                <w:szCs w:val="22"/>
              </w:rPr>
              <w:t xml:space="preserve"> </w:t>
            </w:r>
            <w:proofErr w:type="spellStart"/>
            <w:r w:rsidRPr="00614262">
              <w:rPr>
                <w:rFonts w:ascii="Arial" w:hAnsi="Arial" w:cs="Arial"/>
                <w:b/>
                <w:bCs/>
                <w:sz w:val="22"/>
                <w:szCs w:val="22"/>
              </w:rPr>
              <w:t>Hrs</w:t>
            </w:r>
            <w:proofErr w:type="spellEnd"/>
          </w:p>
        </w:tc>
        <w:tc>
          <w:tcPr>
            <w:tcW w:w="7581" w:type="dxa"/>
          </w:tcPr>
          <w:p w14:paraId="00405A41" w14:textId="68BC1377" w:rsidR="008D7F73" w:rsidRPr="002C3253" w:rsidRDefault="008616FF" w:rsidP="008616FF">
            <w:pPr>
              <w:rPr>
                <w:rFonts w:ascii="Arial" w:hAnsi="Arial" w:cs="Arial"/>
                <w:b/>
                <w:bCs/>
                <w:sz w:val="20"/>
                <w:szCs w:val="20"/>
              </w:rPr>
            </w:pPr>
            <w:r w:rsidRPr="002C3253">
              <w:rPr>
                <w:rFonts w:ascii="Arial" w:hAnsi="Arial" w:cs="Arial"/>
                <w:b/>
                <w:bCs/>
                <w:sz w:val="20"/>
                <w:szCs w:val="20"/>
              </w:rPr>
              <w:t>During a practical assessment, under observation by an assessor, you are required to d</w:t>
            </w:r>
            <w:r w:rsidR="008D7F73" w:rsidRPr="002C3253">
              <w:rPr>
                <w:rFonts w:ascii="Arial" w:hAnsi="Arial" w:cs="Arial"/>
                <w:b/>
                <w:bCs/>
                <w:sz w:val="20"/>
                <w:szCs w:val="20"/>
              </w:rPr>
              <w:t>emonstrat</w:t>
            </w:r>
            <w:r w:rsidR="002A0460">
              <w:rPr>
                <w:rFonts w:ascii="Arial" w:hAnsi="Arial" w:cs="Arial"/>
                <w:b/>
                <w:bCs/>
                <w:sz w:val="20"/>
                <w:szCs w:val="20"/>
              </w:rPr>
              <w:t>e</w:t>
            </w:r>
            <w:r w:rsidR="008D7F73" w:rsidRPr="002C3253">
              <w:rPr>
                <w:rFonts w:ascii="Arial" w:hAnsi="Arial" w:cs="Arial"/>
                <w:b/>
                <w:bCs/>
                <w:sz w:val="20"/>
                <w:szCs w:val="20"/>
              </w:rPr>
              <w:t xml:space="preserve"> the following criteria:</w:t>
            </w:r>
          </w:p>
        </w:tc>
      </w:tr>
      <w:tr w:rsidR="008D7F73" w:rsidRPr="000B4F21" w14:paraId="5CBE4F26" w14:textId="77777777" w:rsidTr="00EE5F6B">
        <w:trPr>
          <w:trHeight w:val="1550"/>
        </w:trPr>
        <w:tc>
          <w:tcPr>
            <w:tcW w:w="1668" w:type="dxa"/>
            <w:vAlign w:val="center"/>
          </w:tcPr>
          <w:p w14:paraId="20D967D6" w14:textId="77777777" w:rsidR="008D7F73" w:rsidRPr="000B4F21" w:rsidRDefault="008D7F73" w:rsidP="009851B9">
            <w:pPr>
              <w:rPr>
                <w:rFonts w:ascii="Arial" w:hAnsi="Arial" w:cs="Arial"/>
                <w:b/>
                <w:bCs/>
                <w:sz w:val="22"/>
                <w:szCs w:val="22"/>
              </w:rPr>
            </w:pPr>
            <w:r w:rsidRPr="000B4F21">
              <w:rPr>
                <w:rFonts w:ascii="Arial" w:hAnsi="Arial" w:cs="Arial"/>
                <w:b/>
                <w:bCs/>
                <w:sz w:val="22"/>
                <w:szCs w:val="22"/>
              </w:rPr>
              <w:t>Minimum Evidence Required</w:t>
            </w:r>
          </w:p>
        </w:tc>
        <w:tc>
          <w:tcPr>
            <w:tcW w:w="7581" w:type="dxa"/>
          </w:tcPr>
          <w:p w14:paraId="03090F05" w14:textId="77777777" w:rsidR="00606CBB" w:rsidRPr="00580F79" w:rsidRDefault="00285DCE" w:rsidP="00580F79">
            <w:pPr>
              <w:pStyle w:val="ListParagraph"/>
              <w:numPr>
                <w:ilvl w:val="0"/>
                <w:numId w:val="21"/>
              </w:numPr>
              <w:ind w:left="196" w:hanging="196"/>
              <w:rPr>
                <w:rFonts w:ascii="Arial" w:hAnsi="Arial" w:cs="Arial"/>
                <w:color w:val="000000"/>
                <w:sz w:val="22"/>
                <w:szCs w:val="22"/>
              </w:rPr>
            </w:pPr>
            <w:r w:rsidRPr="00580F79">
              <w:rPr>
                <w:rFonts w:ascii="Arial" w:hAnsi="Arial" w:cs="Arial"/>
                <w:color w:val="000000"/>
                <w:sz w:val="22"/>
                <w:szCs w:val="22"/>
              </w:rPr>
              <w:t>Follow high-voltage safety protocols,</w:t>
            </w:r>
          </w:p>
          <w:p w14:paraId="5BC40758" w14:textId="64005906" w:rsidR="00285DCE" w:rsidRPr="00580F79" w:rsidRDefault="00606CBB" w:rsidP="00580F79">
            <w:pPr>
              <w:pStyle w:val="ListParagraph"/>
              <w:numPr>
                <w:ilvl w:val="0"/>
                <w:numId w:val="21"/>
              </w:numPr>
              <w:ind w:left="196" w:hanging="196"/>
              <w:rPr>
                <w:rFonts w:ascii="Arial" w:hAnsi="Arial" w:cs="Arial"/>
                <w:color w:val="000000"/>
                <w:sz w:val="22"/>
                <w:szCs w:val="22"/>
              </w:rPr>
            </w:pPr>
            <w:r w:rsidRPr="00580F79">
              <w:rPr>
                <w:rFonts w:ascii="Arial" w:hAnsi="Arial" w:cs="Arial"/>
                <w:color w:val="000000"/>
                <w:sz w:val="22"/>
                <w:szCs w:val="22"/>
              </w:rPr>
              <w:t xml:space="preserve">Wear </w:t>
            </w:r>
            <w:r w:rsidR="00285DCE" w:rsidRPr="00580F79">
              <w:rPr>
                <w:rFonts w:ascii="Arial" w:hAnsi="Arial" w:cs="Arial"/>
                <w:color w:val="000000"/>
                <w:sz w:val="22"/>
                <w:szCs w:val="22"/>
              </w:rPr>
              <w:t>PPE</w:t>
            </w:r>
            <w:r w:rsidRPr="00580F79">
              <w:rPr>
                <w:rFonts w:ascii="Arial" w:hAnsi="Arial" w:cs="Arial"/>
                <w:color w:val="000000"/>
                <w:sz w:val="22"/>
                <w:szCs w:val="22"/>
              </w:rPr>
              <w:t>s</w:t>
            </w:r>
            <w:r w:rsidR="00285DCE" w:rsidRPr="00580F79">
              <w:rPr>
                <w:rFonts w:ascii="Arial" w:hAnsi="Arial" w:cs="Arial"/>
                <w:color w:val="000000"/>
                <w:sz w:val="22"/>
                <w:szCs w:val="22"/>
              </w:rPr>
              <w:t>, and isolate motor power prior to maintenance.</w:t>
            </w:r>
          </w:p>
          <w:p w14:paraId="0A5A9509" w14:textId="7C642041" w:rsidR="00285DCE" w:rsidRPr="00580F79" w:rsidRDefault="00285DCE" w:rsidP="00580F79">
            <w:pPr>
              <w:pStyle w:val="ListParagraph"/>
              <w:numPr>
                <w:ilvl w:val="0"/>
                <w:numId w:val="21"/>
              </w:numPr>
              <w:ind w:left="196" w:hanging="196"/>
              <w:rPr>
                <w:rFonts w:ascii="Arial" w:hAnsi="Arial" w:cs="Arial"/>
                <w:color w:val="000000"/>
                <w:sz w:val="22"/>
                <w:szCs w:val="22"/>
              </w:rPr>
            </w:pPr>
            <w:r w:rsidRPr="00580F79">
              <w:rPr>
                <w:rFonts w:ascii="Arial" w:hAnsi="Arial" w:cs="Arial"/>
                <w:color w:val="000000"/>
                <w:sz w:val="22"/>
                <w:szCs w:val="22"/>
              </w:rPr>
              <w:t>Identify key EV control system components and their functions.</w:t>
            </w:r>
          </w:p>
          <w:p w14:paraId="336B2BDC" w14:textId="77777777" w:rsidR="00606CBB" w:rsidRPr="00580F79" w:rsidRDefault="00606CBB" w:rsidP="00580F79">
            <w:pPr>
              <w:pStyle w:val="ListParagraph"/>
              <w:numPr>
                <w:ilvl w:val="0"/>
                <w:numId w:val="21"/>
              </w:numPr>
              <w:ind w:left="196" w:hanging="196"/>
              <w:rPr>
                <w:rFonts w:ascii="Arial" w:hAnsi="Arial" w:cs="Arial"/>
                <w:color w:val="000000"/>
                <w:sz w:val="22"/>
                <w:szCs w:val="22"/>
              </w:rPr>
            </w:pPr>
            <w:r w:rsidRPr="00580F79">
              <w:rPr>
                <w:rFonts w:ascii="Arial" w:hAnsi="Arial" w:cs="Arial"/>
                <w:color w:val="000000"/>
                <w:sz w:val="22"/>
                <w:szCs w:val="22"/>
              </w:rPr>
              <w:t>Identify High voltage (</w:t>
            </w:r>
            <w:r w:rsidR="00285DCE" w:rsidRPr="00580F79">
              <w:rPr>
                <w:rFonts w:ascii="Arial" w:hAnsi="Arial" w:cs="Arial"/>
                <w:color w:val="000000"/>
                <w:sz w:val="22"/>
                <w:szCs w:val="22"/>
              </w:rPr>
              <w:t>HV</w:t>
            </w:r>
            <w:r w:rsidRPr="00580F79">
              <w:rPr>
                <w:rFonts w:ascii="Arial" w:hAnsi="Arial" w:cs="Arial"/>
                <w:color w:val="000000"/>
                <w:sz w:val="22"/>
                <w:szCs w:val="22"/>
              </w:rPr>
              <w:t>)</w:t>
            </w:r>
            <w:r w:rsidR="00285DCE" w:rsidRPr="00580F79">
              <w:rPr>
                <w:rFonts w:ascii="Arial" w:hAnsi="Arial" w:cs="Arial"/>
                <w:color w:val="000000"/>
                <w:sz w:val="22"/>
                <w:szCs w:val="22"/>
              </w:rPr>
              <w:t xml:space="preserve"> system interactions with vehicle controls, </w:t>
            </w:r>
          </w:p>
          <w:p w14:paraId="0109C7AB" w14:textId="19784E64" w:rsidR="00606CBB" w:rsidRPr="00580F79" w:rsidRDefault="00606CBB" w:rsidP="00580F79">
            <w:pPr>
              <w:pStyle w:val="ListParagraph"/>
              <w:numPr>
                <w:ilvl w:val="0"/>
                <w:numId w:val="21"/>
              </w:numPr>
              <w:ind w:left="196" w:hanging="196"/>
              <w:rPr>
                <w:rFonts w:ascii="Arial" w:eastAsia="Times New Roman" w:hAnsi="Arial" w:cs="Arial"/>
                <w:sz w:val="22"/>
                <w:szCs w:val="22"/>
              </w:rPr>
            </w:pPr>
            <w:r w:rsidRPr="00580F79">
              <w:rPr>
                <w:rFonts w:ascii="Arial" w:eastAsia="Times New Roman" w:hAnsi="Arial" w:cs="Arial"/>
                <w:sz w:val="22"/>
                <w:szCs w:val="22"/>
              </w:rPr>
              <w:t>Depower the system to start the work and wait for the specified depowering time.</w:t>
            </w:r>
          </w:p>
          <w:p w14:paraId="50143A7C" w14:textId="1E23CB3D" w:rsidR="00285DCE" w:rsidRPr="00580F79" w:rsidRDefault="00606CBB" w:rsidP="00580F79">
            <w:pPr>
              <w:pStyle w:val="ListParagraph"/>
              <w:numPr>
                <w:ilvl w:val="0"/>
                <w:numId w:val="21"/>
              </w:numPr>
              <w:ind w:left="196" w:hanging="196"/>
              <w:rPr>
                <w:rFonts w:ascii="Arial" w:hAnsi="Arial" w:cs="Arial"/>
                <w:color w:val="000000"/>
                <w:sz w:val="22"/>
                <w:szCs w:val="22"/>
              </w:rPr>
            </w:pPr>
            <w:r w:rsidRPr="00580F79">
              <w:rPr>
                <w:rFonts w:ascii="Arial" w:hAnsi="Arial" w:cs="Arial"/>
                <w:color w:val="000000"/>
                <w:sz w:val="22"/>
                <w:szCs w:val="22"/>
              </w:rPr>
              <w:t>Isolate</w:t>
            </w:r>
            <w:r w:rsidR="00285DCE" w:rsidRPr="00580F79">
              <w:rPr>
                <w:rFonts w:ascii="Arial" w:hAnsi="Arial" w:cs="Arial"/>
                <w:color w:val="000000"/>
                <w:sz w:val="22"/>
                <w:szCs w:val="22"/>
              </w:rPr>
              <w:t xml:space="preserve"> RESS s</w:t>
            </w:r>
            <w:r w:rsidRPr="00580F79">
              <w:rPr>
                <w:rFonts w:ascii="Arial" w:hAnsi="Arial" w:cs="Arial"/>
                <w:color w:val="000000"/>
                <w:sz w:val="22"/>
                <w:szCs w:val="22"/>
              </w:rPr>
              <w:t>upply, stabilizing systems.</w:t>
            </w:r>
          </w:p>
          <w:p w14:paraId="33147413" w14:textId="6580178C" w:rsidR="00285DCE" w:rsidRPr="00580F79" w:rsidRDefault="00285DCE" w:rsidP="00580F79">
            <w:pPr>
              <w:pStyle w:val="ListParagraph"/>
              <w:numPr>
                <w:ilvl w:val="0"/>
                <w:numId w:val="21"/>
              </w:numPr>
              <w:ind w:left="196" w:hanging="196"/>
              <w:rPr>
                <w:rFonts w:ascii="Arial" w:hAnsi="Arial" w:cs="Arial"/>
                <w:color w:val="000000"/>
                <w:sz w:val="22"/>
                <w:szCs w:val="22"/>
              </w:rPr>
            </w:pPr>
            <w:r w:rsidRPr="00580F79">
              <w:rPr>
                <w:rFonts w:ascii="Arial" w:hAnsi="Arial" w:cs="Arial"/>
                <w:color w:val="000000"/>
                <w:sz w:val="22"/>
                <w:szCs w:val="22"/>
              </w:rPr>
              <w:t>Inspect control units (</w:t>
            </w:r>
            <w:proofErr w:type="spellStart"/>
            <w:r w:rsidRPr="00580F79">
              <w:rPr>
                <w:rFonts w:ascii="Arial" w:hAnsi="Arial" w:cs="Arial"/>
                <w:color w:val="000000"/>
                <w:sz w:val="22"/>
                <w:szCs w:val="22"/>
              </w:rPr>
              <w:t>VCU</w:t>
            </w:r>
            <w:proofErr w:type="spellEnd"/>
            <w:r w:rsidRPr="00580F79">
              <w:rPr>
                <w:rFonts w:ascii="Arial" w:hAnsi="Arial" w:cs="Arial"/>
                <w:color w:val="000000"/>
                <w:sz w:val="22"/>
                <w:szCs w:val="22"/>
              </w:rPr>
              <w:t>, MCU, inverters), wiring harnesses, connectors, fuses, and relays for damage, corrosion, or loose connections.</w:t>
            </w:r>
          </w:p>
          <w:p w14:paraId="32B5CC41" w14:textId="44C90C56" w:rsidR="00285DCE" w:rsidRPr="00580F79" w:rsidRDefault="00285DCE" w:rsidP="00580F79">
            <w:pPr>
              <w:pStyle w:val="ListParagraph"/>
              <w:numPr>
                <w:ilvl w:val="0"/>
                <w:numId w:val="21"/>
              </w:numPr>
              <w:ind w:left="196" w:hanging="196"/>
              <w:rPr>
                <w:rFonts w:ascii="Arial" w:hAnsi="Arial" w:cs="Arial"/>
                <w:color w:val="000000"/>
                <w:sz w:val="22"/>
                <w:szCs w:val="22"/>
              </w:rPr>
            </w:pPr>
            <w:r w:rsidRPr="00580F79">
              <w:rPr>
                <w:rFonts w:ascii="Arial" w:hAnsi="Arial" w:cs="Arial"/>
                <w:color w:val="000000"/>
                <w:sz w:val="22"/>
                <w:szCs w:val="22"/>
              </w:rPr>
              <w:t>Conduct diagnostic tests to detect and identify EV control system faults.</w:t>
            </w:r>
          </w:p>
          <w:p w14:paraId="03699ACE" w14:textId="4C70114C" w:rsidR="00285DCE" w:rsidRPr="00580F79" w:rsidRDefault="00285DCE" w:rsidP="00580F79">
            <w:pPr>
              <w:pStyle w:val="ListParagraph"/>
              <w:numPr>
                <w:ilvl w:val="0"/>
                <w:numId w:val="21"/>
              </w:numPr>
              <w:ind w:left="196" w:hanging="196"/>
              <w:rPr>
                <w:rFonts w:ascii="Arial" w:hAnsi="Arial" w:cs="Arial"/>
                <w:color w:val="000000"/>
                <w:sz w:val="22"/>
                <w:szCs w:val="22"/>
              </w:rPr>
            </w:pPr>
            <w:r w:rsidRPr="00580F79">
              <w:rPr>
                <w:rFonts w:ascii="Arial" w:hAnsi="Arial" w:cs="Arial"/>
                <w:color w:val="000000"/>
                <w:sz w:val="22"/>
                <w:szCs w:val="22"/>
              </w:rPr>
              <w:t>Interpret diagnostic trouble codes (</w:t>
            </w:r>
            <w:proofErr w:type="spellStart"/>
            <w:r w:rsidRPr="00580F79">
              <w:rPr>
                <w:rFonts w:ascii="Arial" w:hAnsi="Arial" w:cs="Arial"/>
                <w:color w:val="000000"/>
                <w:sz w:val="22"/>
                <w:szCs w:val="22"/>
              </w:rPr>
              <w:t>DTCs</w:t>
            </w:r>
            <w:proofErr w:type="spellEnd"/>
            <w:r w:rsidRPr="00580F79">
              <w:rPr>
                <w:rFonts w:ascii="Arial" w:hAnsi="Arial" w:cs="Arial"/>
                <w:color w:val="000000"/>
                <w:sz w:val="22"/>
                <w:szCs w:val="22"/>
              </w:rPr>
              <w:t xml:space="preserve">) and warning indicators for </w:t>
            </w:r>
            <w:proofErr w:type="spellStart"/>
            <w:r w:rsidRPr="00580F79">
              <w:rPr>
                <w:rFonts w:ascii="Arial" w:hAnsi="Arial" w:cs="Arial"/>
                <w:color w:val="000000"/>
                <w:sz w:val="22"/>
                <w:szCs w:val="22"/>
              </w:rPr>
              <w:t>VCU</w:t>
            </w:r>
            <w:proofErr w:type="spellEnd"/>
            <w:r w:rsidRPr="00580F79">
              <w:rPr>
                <w:rFonts w:ascii="Arial" w:hAnsi="Arial" w:cs="Arial"/>
                <w:color w:val="000000"/>
                <w:sz w:val="22"/>
                <w:szCs w:val="22"/>
              </w:rPr>
              <w:t>, MCU, BMS, and charging controller using a diagnostic scanner.</w:t>
            </w:r>
          </w:p>
          <w:p w14:paraId="0564855D" w14:textId="202843D8" w:rsidR="00285DCE" w:rsidRPr="00580F79" w:rsidRDefault="00285DCE" w:rsidP="00580F79">
            <w:pPr>
              <w:pStyle w:val="ListParagraph"/>
              <w:numPr>
                <w:ilvl w:val="0"/>
                <w:numId w:val="21"/>
              </w:numPr>
              <w:ind w:left="196" w:hanging="196"/>
              <w:rPr>
                <w:rFonts w:ascii="Arial" w:hAnsi="Arial" w:cs="Arial"/>
                <w:color w:val="000000"/>
                <w:sz w:val="22"/>
                <w:szCs w:val="22"/>
              </w:rPr>
            </w:pPr>
            <w:r w:rsidRPr="00580F79">
              <w:rPr>
                <w:rFonts w:ascii="Arial" w:hAnsi="Arial" w:cs="Arial"/>
                <w:color w:val="000000"/>
                <w:sz w:val="22"/>
                <w:szCs w:val="22"/>
              </w:rPr>
              <w:t xml:space="preserve">Apply systematic troubleshooting to isolate faulty subsystems such as </w:t>
            </w:r>
            <w:proofErr w:type="spellStart"/>
            <w:r w:rsidRPr="00580F79">
              <w:rPr>
                <w:rFonts w:ascii="Arial" w:hAnsi="Arial" w:cs="Arial"/>
                <w:color w:val="000000"/>
                <w:sz w:val="22"/>
                <w:szCs w:val="22"/>
              </w:rPr>
              <w:t>VCU</w:t>
            </w:r>
            <w:proofErr w:type="spellEnd"/>
            <w:r w:rsidRPr="00580F79">
              <w:rPr>
                <w:rFonts w:ascii="Arial" w:hAnsi="Arial" w:cs="Arial"/>
                <w:color w:val="000000"/>
                <w:sz w:val="22"/>
                <w:szCs w:val="22"/>
              </w:rPr>
              <w:t>, BMS, MCU, inverter, or charger controller.</w:t>
            </w:r>
          </w:p>
          <w:p w14:paraId="0B01D318" w14:textId="77777777" w:rsidR="007D7383" w:rsidRPr="00580F79" w:rsidRDefault="007D7383" w:rsidP="00580F79">
            <w:pPr>
              <w:pStyle w:val="ListParagraph"/>
              <w:numPr>
                <w:ilvl w:val="0"/>
                <w:numId w:val="21"/>
              </w:numPr>
              <w:ind w:left="196" w:hanging="196"/>
              <w:rPr>
                <w:rFonts w:ascii="Arial" w:hAnsi="Arial" w:cs="Arial"/>
                <w:color w:val="000000"/>
                <w:sz w:val="22"/>
                <w:szCs w:val="22"/>
              </w:rPr>
            </w:pPr>
            <w:r w:rsidRPr="00580F79">
              <w:rPr>
                <w:rFonts w:ascii="Arial" w:hAnsi="Arial" w:cs="Arial"/>
                <w:color w:val="000000"/>
                <w:sz w:val="22"/>
                <w:szCs w:val="22"/>
              </w:rPr>
              <w:t>Verify wiring and connectors</w:t>
            </w:r>
          </w:p>
          <w:p w14:paraId="7BC6BBCD" w14:textId="77777777" w:rsidR="007D7383" w:rsidRPr="00580F79" w:rsidRDefault="007D7383" w:rsidP="00580F79">
            <w:pPr>
              <w:pStyle w:val="ListParagraph"/>
              <w:numPr>
                <w:ilvl w:val="0"/>
                <w:numId w:val="21"/>
              </w:numPr>
              <w:ind w:left="196" w:hanging="196"/>
              <w:rPr>
                <w:rFonts w:ascii="Arial" w:hAnsi="Arial" w:cs="Arial"/>
                <w:color w:val="000000"/>
                <w:sz w:val="22"/>
                <w:szCs w:val="22"/>
              </w:rPr>
            </w:pPr>
            <w:r w:rsidRPr="00580F79">
              <w:rPr>
                <w:rFonts w:ascii="Arial" w:hAnsi="Arial" w:cs="Arial"/>
                <w:color w:val="000000"/>
                <w:sz w:val="22"/>
                <w:szCs w:val="22"/>
              </w:rPr>
              <w:t>Perform the</w:t>
            </w:r>
            <w:r w:rsidR="00285DCE" w:rsidRPr="00580F79">
              <w:rPr>
                <w:rFonts w:ascii="Arial" w:hAnsi="Arial" w:cs="Arial"/>
                <w:color w:val="000000"/>
                <w:sz w:val="22"/>
                <w:szCs w:val="22"/>
              </w:rPr>
              <w:t xml:space="preserve"> software</w:t>
            </w:r>
            <w:r w:rsidRPr="00580F79">
              <w:rPr>
                <w:rFonts w:ascii="Arial" w:hAnsi="Arial" w:cs="Arial"/>
                <w:color w:val="000000"/>
                <w:sz w:val="22"/>
                <w:szCs w:val="22"/>
              </w:rPr>
              <w:t xml:space="preserve"> updates and the clean modules. </w:t>
            </w:r>
          </w:p>
          <w:p w14:paraId="356DAC34" w14:textId="5B416829" w:rsidR="007D7383" w:rsidRPr="00580F79" w:rsidRDefault="00285DCE" w:rsidP="00580F79">
            <w:pPr>
              <w:pStyle w:val="ListParagraph"/>
              <w:numPr>
                <w:ilvl w:val="0"/>
                <w:numId w:val="21"/>
              </w:numPr>
              <w:ind w:left="196" w:hanging="196"/>
              <w:rPr>
                <w:rFonts w:ascii="Arial" w:hAnsi="Arial" w:cs="Arial"/>
                <w:color w:val="000000"/>
                <w:sz w:val="22"/>
                <w:szCs w:val="22"/>
              </w:rPr>
            </w:pPr>
            <w:r w:rsidRPr="00580F79">
              <w:rPr>
                <w:rFonts w:ascii="Arial" w:hAnsi="Arial" w:cs="Arial"/>
                <w:color w:val="000000"/>
                <w:sz w:val="22"/>
                <w:szCs w:val="22"/>
              </w:rPr>
              <w:t>Repair or replace defective components based on diagnostic findings.</w:t>
            </w:r>
          </w:p>
          <w:p w14:paraId="749EB413" w14:textId="387337EF" w:rsidR="00285DCE" w:rsidRPr="00580F79" w:rsidRDefault="00285DCE" w:rsidP="00580F79">
            <w:pPr>
              <w:pStyle w:val="ListParagraph"/>
              <w:numPr>
                <w:ilvl w:val="0"/>
                <w:numId w:val="21"/>
              </w:numPr>
              <w:ind w:left="196" w:hanging="196"/>
              <w:rPr>
                <w:rFonts w:ascii="Arial" w:hAnsi="Arial" w:cs="Arial"/>
                <w:color w:val="000000"/>
                <w:sz w:val="22"/>
                <w:szCs w:val="22"/>
              </w:rPr>
            </w:pPr>
            <w:r w:rsidRPr="00580F79">
              <w:rPr>
                <w:rFonts w:ascii="Arial" w:hAnsi="Arial" w:cs="Arial"/>
                <w:color w:val="000000"/>
                <w:sz w:val="22"/>
                <w:szCs w:val="22"/>
              </w:rPr>
              <w:t>Perform functional and communication tests to confirm fault resolution and system performance.</w:t>
            </w:r>
          </w:p>
          <w:p w14:paraId="7745E6F3" w14:textId="4FB9F45C" w:rsidR="007D7383" w:rsidRPr="00580F79" w:rsidRDefault="007D7383" w:rsidP="00580F79">
            <w:pPr>
              <w:pStyle w:val="ListParagraph"/>
              <w:numPr>
                <w:ilvl w:val="0"/>
                <w:numId w:val="21"/>
              </w:numPr>
              <w:ind w:left="196" w:hanging="196"/>
              <w:rPr>
                <w:rFonts w:ascii="Arial" w:hAnsi="Arial" w:cs="Arial"/>
                <w:color w:val="000000"/>
                <w:sz w:val="22"/>
                <w:szCs w:val="22"/>
              </w:rPr>
            </w:pPr>
            <w:r w:rsidRPr="00580F79">
              <w:rPr>
                <w:rFonts w:ascii="Arial" w:hAnsi="Arial" w:cs="Arial"/>
                <w:color w:val="000000"/>
                <w:sz w:val="22"/>
                <w:szCs w:val="22"/>
              </w:rPr>
              <w:t>Document replaced components.</w:t>
            </w:r>
          </w:p>
          <w:p w14:paraId="0913EED6" w14:textId="45515203" w:rsidR="00BE2792" w:rsidRPr="00580F79" w:rsidRDefault="00BE2792" w:rsidP="00580F79">
            <w:pPr>
              <w:ind w:left="196" w:hanging="196"/>
              <w:jc w:val="both"/>
              <w:rPr>
                <w:rFonts w:ascii="Arial" w:hAnsi="Arial" w:cs="Arial"/>
                <w:noProof/>
                <w:sz w:val="22"/>
                <w:szCs w:val="22"/>
              </w:rPr>
            </w:pPr>
          </w:p>
        </w:tc>
      </w:tr>
    </w:tbl>
    <w:p w14:paraId="209B79A2" w14:textId="7914E684" w:rsidR="008D7F73" w:rsidRPr="00A33A91" w:rsidRDefault="008D7F73" w:rsidP="000768E9">
      <w:pPr>
        <w:rPr>
          <w:rFonts w:ascii="Arial" w:hAnsi="Arial" w:cs="Arial"/>
          <w:b/>
          <w:sz w:val="32"/>
        </w:rPr>
      </w:pPr>
      <w:r w:rsidRPr="000B4F21">
        <w:rPr>
          <w:rFonts w:ascii="Arial" w:hAnsi="Arial" w:cs="Arial"/>
          <w:b/>
        </w:rPr>
        <w:br w:type="page"/>
      </w:r>
      <w:r w:rsidR="00F037EF" w:rsidRPr="00AB7481">
        <w:rPr>
          <w:rFonts w:ascii="Arial" w:hAnsi="Arial"/>
          <w:b/>
          <w:bCs/>
          <w:sz w:val="32"/>
        </w:rPr>
        <w:lastRenderedPageBreak/>
        <w:t>Section A</w:t>
      </w:r>
      <w:r w:rsidR="00F037EF">
        <w:rPr>
          <w:rFonts w:ascii="Arial" w:hAnsi="Arial"/>
          <w:b/>
          <w:bCs/>
          <w:sz w:val="32"/>
        </w:rPr>
        <w:t>2</w:t>
      </w:r>
      <w:r w:rsidR="00F037EF" w:rsidRPr="00AB7481">
        <w:rPr>
          <w:rFonts w:ascii="Arial" w:hAnsi="Arial"/>
          <w:b/>
          <w:bCs/>
          <w:sz w:val="32"/>
        </w:rPr>
        <w:t>:</w:t>
      </w:r>
      <w:r w:rsidR="00F037EF">
        <w:rPr>
          <w:rFonts w:ascii="Arial" w:hAnsi="Arial"/>
          <w:sz w:val="32"/>
        </w:rPr>
        <w:t xml:space="preserve"> </w:t>
      </w:r>
      <w:r w:rsidRPr="00A33A91">
        <w:rPr>
          <w:rFonts w:ascii="Arial" w:hAnsi="Arial" w:cs="Arial"/>
          <w:b/>
          <w:sz w:val="32"/>
        </w:rPr>
        <w:t>Self-Assessment Checklist</w:t>
      </w:r>
    </w:p>
    <w:tbl>
      <w:tblPr>
        <w:tblStyle w:val="TableGrid"/>
        <w:tblW w:w="9247" w:type="dxa"/>
        <w:tblInd w:w="108" w:type="dxa"/>
        <w:tblLook w:val="04A0" w:firstRow="1" w:lastRow="0" w:firstColumn="1" w:lastColumn="0" w:noHBand="0" w:noVBand="1"/>
      </w:tblPr>
      <w:tblGrid>
        <w:gridCol w:w="2164"/>
        <w:gridCol w:w="7083"/>
      </w:tblGrid>
      <w:tr w:rsidR="008D7F73" w:rsidRPr="003074E8" w14:paraId="52580347" w14:textId="77777777" w:rsidTr="004F3895">
        <w:trPr>
          <w:trHeight w:val="1439"/>
        </w:trPr>
        <w:tc>
          <w:tcPr>
            <w:tcW w:w="2164" w:type="dxa"/>
            <w:vAlign w:val="center"/>
          </w:tcPr>
          <w:p w14:paraId="5EB954D1" w14:textId="33B7EF72" w:rsidR="008D7F73" w:rsidRPr="003074E8" w:rsidRDefault="008D7F73" w:rsidP="00F037EF">
            <w:pPr>
              <w:rPr>
                <w:rFonts w:ascii="Arial" w:hAnsi="Arial" w:cs="Arial"/>
                <w:sz w:val="22"/>
                <w:szCs w:val="20"/>
              </w:rPr>
            </w:pPr>
            <w:r w:rsidRPr="003074E8">
              <w:rPr>
                <w:rFonts w:ascii="Arial" w:hAnsi="Arial" w:cs="Arial"/>
                <w:b/>
                <w:sz w:val="22"/>
                <w:szCs w:val="20"/>
              </w:rPr>
              <w:t>Assessment Task</w:t>
            </w:r>
          </w:p>
        </w:tc>
        <w:tc>
          <w:tcPr>
            <w:tcW w:w="7083" w:type="dxa"/>
          </w:tcPr>
          <w:p w14:paraId="178EECCB" w14:textId="77777777" w:rsidR="004F3895" w:rsidRDefault="00F037EF" w:rsidP="00F037EF">
            <w:pPr>
              <w:ind w:left="1119" w:hanging="1119"/>
              <w:rPr>
                <w:rFonts w:asciiTheme="minorBidi" w:hAnsiTheme="minorBidi"/>
                <w:b/>
                <w:bCs/>
              </w:rPr>
            </w:pPr>
            <w:r w:rsidRPr="009E3FE2">
              <w:rPr>
                <w:rFonts w:asciiTheme="minorBidi" w:hAnsiTheme="minorBidi"/>
                <w:b/>
                <w:bCs/>
              </w:rPr>
              <w:t>Activity</w:t>
            </w:r>
            <w:r>
              <w:rPr>
                <w:rFonts w:asciiTheme="minorBidi" w:hAnsiTheme="minorBidi"/>
                <w:b/>
                <w:bCs/>
              </w:rPr>
              <w:t>-</w:t>
            </w:r>
            <w:r w:rsidR="004F3895">
              <w:rPr>
                <w:rFonts w:asciiTheme="minorBidi" w:hAnsiTheme="minorBidi"/>
                <w:b/>
                <w:bCs/>
              </w:rPr>
              <w:t>4</w:t>
            </w:r>
            <w:r>
              <w:rPr>
                <w:rFonts w:asciiTheme="minorBidi" w:hAnsiTheme="minorBidi"/>
                <w:b/>
                <w:bCs/>
              </w:rPr>
              <w:t xml:space="preserve">: </w:t>
            </w:r>
          </w:p>
          <w:p w14:paraId="6B4F0AA3" w14:textId="7C419494" w:rsidR="008D7F73" w:rsidRPr="00F037EF" w:rsidRDefault="00A35DFE" w:rsidP="004F3895">
            <w:pPr>
              <w:rPr>
                <w:rFonts w:ascii="Arial" w:hAnsi="Arial" w:cs="Arial"/>
                <w:noProof/>
              </w:rPr>
            </w:pPr>
            <w:r w:rsidRPr="004F3895">
              <w:rPr>
                <w:rFonts w:ascii="Arial" w:hAnsi="Arial" w:cs="Arial"/>
              </w:rPr>
              <w:t xml:space="preserve">Perform maintenance of an Electric Vehicle </w:t>
            </w:r>
            <w:r w:rsidR="00AB6B86" w:rsidRPr="004F3895">
              <w:rPr>
                <w:rFonts w:ascii="Arial" w:hAnsi="Arial" w:cs="Arial"/>
              </w:rPr>
              <w:t>(</w:t>
            </w:r>
            <w:r w:rsidRPr="004F3895">
              <w:rPr>
                <w:rFonts w:ascii="Arial" w:hAnsi="Arial" w:cs="Arial"/>
              </w:rPr>
              <w:t>EV</w:t>
            </w:r>
            <w:r w:rsidR="00AB6B86" w:rsidRPr="004F3895">
              <w:rPr>
                <w:rFonts w:ascii="Arial" w:hAnsi="Arial" w:cs="Arial"/>
              </w:rPr>
              <w:t>)</w:t>
            </w:r>
            <w:r w:rsidRPr="004F3895">
              <w:rPr>
                <w:rFonts w:ascii="Arial" w:hAnsi="Arial" w:cs="Arial"/>
              </w:rPr>
              <w:t xml:space="preserve"> battery system and its integration with the vehicle control system adhering to health and safety protocols and maintenance according to standard manufacturer’s defined procedures.</w:t>
            </w:r>
          </w:p>
        </w:tc>
      </w:tr>
    </w:tbl>
    <w:p w14:paraId="1582A292" w14:textId="6A41D55F" w:rsidR="008D7F73" w:rsidRPr="00A33A91" w:rsidRDefault="008D7F73" w:rsidP="008D7F73">
      <w:pPr>
        <w:spacing w:line="240" w:lineRule="auto"/>
        <w:rPr>
          <w:rFonts w:ascii="Arial" w:hAnsi="Arial" w:cs="Arial"/>
          <w:sz w:val="28"/>
        </w:rPr>
      </w:pPr>
      <w:r w:rsidRPr="00A33A91">
        <w:rPr>
          <w:rFonts w:ascii="Arial" w:hAnsi="Arial" w:cs="Arial"/>
          <w:sz w:val="28"/>
        </w:rPr>
        <w:t>I can……………….</w:t>
      </w:r>
    </w:p>
    <w:tbl>
      <w:tblPr>
        <w:tblStyle w:val="TableGrid"/>
        <w:tblW w:w="9598" w:type="dxa"/>
        <w:tblInd w:w="108" w:type="dxa"/>
        <w:tblLook w:val="04A0" w:firstRow="1" w:lastRow="0" w:firstColumn="1" w:lastColumn="0" w:noHBand="0" w:noVBand="1"/>
      </w:tblPr>
      <w:tblGrid>
        <w:gridCol w:w="8151"/>
        <w:gridCol w:w="777"/>
        <w:gridCol w:w="670"/>
      </w:tblGrid>
      <w:tr w:rsidR="008D7F73" w:rsidRPr="00A33A91" w14:paraId="1FD94F97" w14:textId="77777777" w:rsidTr="00AB6B86">
        <w:trPr>
          <w:trHeight w:val="398"/>
        </w:trPr>
        <w:tc>
          <w:tcPr>
            <w:tcW w:w="8151" w:type="dxa"/>
            <w:vAlign w:val="center"/>
          </w:tcPr>
          <w:p w14:paraId="4FA38478" w14:textId="77777777" w:rsidR="008D7F73" w:rsidRPr="00A33A91" w:rsidRDefault="008D7F73" w:rsidP="009851B9">
            <w:pPr>
              <w:rPr>
                <w:rFonts w:ascii="Arial" w:hAnsi="Arial" w:cs="Arial"/>
              </w:rPr>
            </w:pPr>
            <w:r w:rsidRPr="00A33A91">
              <w:rPr>
                <w:rFonts w:ascii="Arial" w:hAnsi="Arial" w:cs="Arial"/>
                <w:b/>
                <w:bCs/>
              </w:rPr>
              <w:t>Performance Criteria</w:t>
            </w:r>
          </w:p>
        </w:tc>
        <w:tc>
          <w:tcPr>
            <w:tcW w:w="777" w:type="dxa"/>
            <w:vAlign w:val="center"/>
          </w:tcPr>
          <w:p w14:paraId="4F1DC9BB" w14:textId="77777777" w:rsidR="008D7F73" w:rsidRPr="00A33A91" w:rsidRDefault="008D7F73" w:rsidP="00285DCE">
            <w:pPr>
              <w:jc w:val="both"/>
              <w:rPr>
                <w:rFonts w:ascii="Arial" w:hAnsi="Arial" w:cs="Arial"/>
                <w:b/>
              </w:rPr>
            </w:pPr>
            <w:r w:rsidRPr="00A33A91">
              <w:rPr>
                <w:rFonts w:ascii="Arial" w:hAnsi="Arial" w:cs="Arial"/>
                <w:b/>
              </w:rPr>
              <w:t>Yes</w:t>
            </w:r>
          </w:p>
        </w:tc>
        <w:tc>
          <w:tcPr>
            <w:tcW w:w="670" w:type="dxa"/>
            <w:vAlign w:val="center"/>
          </w:tcPr>
          <w:p w14:paraId="44D0F87B" w14:textId="77777777" w:rsidR="008D7F73" w:rsidRPr="00A33A91" w:rsidRDefault="008D7F73" w:rsidP="009851B9">
            <w:pPr>
              <w:rPr>
                <w:rFonts w:ascii="Arial" w:hAnsi="Arial" w:cs="Arial"/>
                <w:b/>
              </w:rPr>
            </w:pPr>
            <w:r w:rsidRPr="00A33A91">
              <w:rPr>
                <w:rFonts w:ascii="Arial" w:hAnsi="Arial" w:cs="Arial"/>
                <w:b/>
              </w:rPr>
              <w:t>No</w:t>
            </w:r>
          </w:p>
        </w:tc>
      </w:tr>
      <w:tr w:rsidR="00A1658D" w:rsidRPr="00A33A91" w14:paraId="6E2AED4B" w14:textId="77777777" w:rsidTr="00AB6B86">
        <w:trPr>
          <w:trHeight w:val="432"/>
        </w:trPr>
        <w:tc>
          <w:tcPr>
            <w:tcW w:w="8151" w:type="dxa"/>
            <w:vAlign w:val="center"/>
          </w:tcPr>
          <w:p w14:paraId="21901219" w14:textId="6791736F" w:rsidR="00A1658D" w:rsidRPr="00580F79" w:rsidRDefault="00745002" w:rsidP="00745002">
            <w:pPr>
              <w:pStyle w:val="ListParagraph"/>
              <w:numPr>
                <w:ilvl w:val="0"/>
                <w:numId w:val="3"/>
              </w:numPr>
              <w:ind w:right="31"/>
              <w:rPr>
                <w:rFonts w:ascii="Arial" w:hAnsi="Arial" w:cs="Arial"/>
                <w:b/>
                <w:bCs/>
                <w:color w:val="000000" w:themeColor="text1"/>
                <w:sz w:val="22"/>
                <w:szCs w:val="22"/>
              </w:rPr>
            </w:pPr>
            <w:r w:rsidRPr="00580F79">
              <w:rPr>
                <w:rFonts w:ascii="Arial" w:hAnsi="Arial" w:cs="Arial"/>
                <w:b/>
                <w:bCs/>
                <w:color w:val="000000" w:themeColor="text1"/>
                <w:sz w:val="22"/>
                <w:szCs w:val="22"/>
              </w:rPr>
              <w:t xml:space="preserve">Record vehicle </w:t>
            </w:r>
            <w:proofErr w:type="gramStart"/>
            <w:r w:rsidRPr="00580F79">
              <w:rPr>
                <w:rFonts w:ascii="Arial" w:hAnsi="Arial" w:cs="Arial"/>
                <w:b/>
                <w:bCs/>
                <w:color w:val="000000" w:themeColor="text1"/>
                <w:sz w:val="22"/>
                <w:szCs w:val="22"/>
              </w:rPr>
              <w:t>make</w:t>
            </w:r>
            <w:proofErr w:type="gramEnd"/>
            <w:r w:rsidRPr="00580F79">
              <w:rPr>
                <w:rFonts w:ascii="Arial" w:hAnsi="Arial" w:cs="Arial"/>
                <w:b/>
                <w:bCs/>
                <w:color w:val="000000" w:themeColor="text1"/>
                <w:sz w:val="22"/>
                <w:szCs w:val="22"/>
              </w:rPr>
              <w:t>, model, year, and VIN (Vehicle Identification Number) accurately.</w:t>
            </w:r>
          </w:p>
        </w:tc>
        <w:tc>
          <w:tcPr>
            <w:tcW w:w="777" w:type="dxa"/>
            <w:vAlign w:val="center"/>
          </w:tcPr>
          <w:p w14:paraId="2F1302A1" w14:textId="02E23D80" w:rsidR="00A1658D" w:rsidRPr="00A33A91" w:rsidRDefault="00AB6B86" w:rsidP="009E16F7">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410880" behindDoc="0" locked="0" layoutInCell="1" allowOverlap="1" wp14:anchorId="0557324B" wp14:editId="744CD559">
                      <wp:simplePos x="0" y="0"/>
                      <wp:positionH relativeFrom="column">
                        <wp:posOffset>23495</wp:posOffset>
                      </wp:positionH>
                      <wp:positionV relativeFrom="paragraph">
                        <wp:posOffset>78105</wp:posOffset>
                      </wp:positionV>
                      <wp:extent cx="361315" cy="168275"/>
                      <wp:effectExtent l="0" t="0" r="6985" b="9525"/>
                      <wp:wrapNone/>
                      <wp:docPr id="10" name="Rounded Rectangle 10"/>
                      <wp:cNvGraphicFramePr/>
                      <a:graphic xmlns:a="http://schemas.openxmlformats.org/drawingml/2006/main">
                        <a:graphicData uri="http://schemas.microsoft.com/office/word/2010/wordprocessingShape">
                          <wps:wsp>
                            <wps:cNvSpPr/>
                            <wps:spPr>
                              <a:xfrm>
                                <a:off x="0" y="0"/>
                                <a:ext cx="361315" cy="16827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E03AC5B" id="Rounded Rectangle 10" o:spid="_x0000_s1026" style="position:absolute;margin-left:1.85pt;margin-top:6.15pt;width:28.45pt;height:13.25pt;z-index:25241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TOBbA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" filled="f" strokecolor="#243f60 [1604]" strokeweight=".25pt"/>
                  </w:pict>
                </mc:Fallback>
              </mc:AlternateContent>
            </w:r>
          </w:p>
        </w:tc>
        <w:tc>
          <w:tcPr>
            <w:tcW w:w="670" w:type="dxa"/>
            <w:vAlign w:val="center"/>
          </w:tcPr>
          <w:p w14:paraId="0758A126" w14:textId="576EB2A1" w:rsidR="00A1658D" w:rsidRPr="00A33A91" w:rsidRDefault="00AB6B86" w:rsidP="009E16F7">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426240" behindDoc="0" locked="0" layoutInCell="1" allowOverlap="1" wp14:anchorId="3F5633D4" wp14:editId="06D494C1">
                      <wp:simplePos x="0" y="0"/>
                      <wp:positionH relativeFrom="column">
                        <wp:posOffset>-49530</wp:posOffset>
                      </wp:positionH>
                      <wp:positionV relativeFrom="paragraph">
                        <wp:posOffset>78105</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D42BD2E" id="Rounded Rectangle 33" o:spid="_x0000_s1026" style="position:absolute;margin-left:-3.9pt;margin-top:6.15pt;width:28.45pt;height:12.85pt;z-index:25242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" filled="f" strokecolor="#243f60 [1604]" strokeweight=".25pt"/>
                  </w:pict>
                </mc:Fallback>
              </mc:AlternateContent>
            </w:r>
          </w:p>
        </w:tc>
      </w:tr>
      <w:tr w:rsidR="00A1658D" w:rsidRPr="00A33A91" w14:paraId="3C06F87C" w14:textId="77777777" w:rsidTr="00AB6B86">
        <w:trPr>
          <w:trHeight w:val="432"/>
        </w:trPr>
        <w:tc>
          <w:tcPr>
            <w:tcW w:w="8151" w:type="dxa"/>
            <w:vAlign w:val="center"/>
          </w:tcPr>
          <w:p w14:paraId="7FDE42D0" w14:textId="555AFC8D" w:rsidR="00A1658D" w:rsidRPr="00580F79" w:rsidRDefault="00745002">
            <w:pPr>
              <w:pStyle w:val="ListParagraph"/>
              <w:numPr>
                <w:ilvl w:val="0"/>
                <w:numId w:val="3"/>
              </w:numPr>
              <w:ind w:left="405"/>
              <w:rPr>
                <w:rFonts w:ascii="Arial" w:hAnsi="Arial" w:cs="Arial"/>
                <w:sz w:val="22"/>
                <w:szCs w:val="22"/>
              </w:rPr>
            </w:pPr>
            <w:r w:rsidRPr="00580F79">
              <w:rPr>
                <w:rFonts w:ascii="Arial" w:hAnsi="Arial" w:cs="Arial"/>
                <w:color w:val="000000" w:themeColor="text1"/>
                <w:sz w:val="22"/>
                <w:szCs w:val="22"/>
              </w:rPr>
              <w:t>Estimate the time required for each service accurately based on industry standards</w:t>
            </w:r>
            <w:r w:rsidR="0077169B" w:rsidRPr="00580F79">
              <w:rPr>
                <w:rFonts w:ascii="Arial" w:hAnsi="Arial" w:cs="Arial"/>
                <w:color w:val="000000" w:themeColor="text1"/>
                <w:sz w:val="22"/>
                <w:szCs w:val="22"/>
              </w:rPr>
              <w:t>.</w:t>
            </w:r>
          </w:p>
        </w:tc>
        <w:tc>
          <w:tcPr>
            <w:tcW w:w="777" w:type="dxa"/>
            <w:vAlign w:val="center"/>
          </w:tcPr>
          <w:p w14:paraId="0CB62D69" w14:textId="332DAFEA" w:rsidR="00A1658D" w:rsidRPr="00A33A91" w:rsidRDefault="00285DCE" w:rsidP="009E16F7">
            <w:pPr>
              <w:jc w:val="center"/>
              <w:rPr>
                <w:rFonts w:ascii="Arial" w:hAnsi="Arial" w:cs="Arial"/>
              </w:rPr>
            </w:pPr>
            <w:r w:rsidRPr="00A33A91">
              <w:rPr>
                <w:rFonts w:ascii="Arial" w:hAnsi="Arial" w:cs="Arial"/>
                <w:noProof/>
              </w:rPr>
              <mc:AlternateContent>
                <mc:Choice Requires="wps">
                  <w:drawing>
                    <wp:anchor distT="0" distB="0" distL="114300" distR="114300" simplePos="0" relativeHeight="252412928" behindDoc="0" locked="0" layoutInCell="1" allowOverlap="1" wp14:anchorId="5409A038" wp14:editId="3BC6B351">
                      <wp:simplePos x="0" y="0"/>
                      <wp:positionH relativeFrom="column">
                        <wp:posOffset>22860</wp:posOffset>
                      </wp:positionH>
                      <wp:positionV relativeFrom="paragraph">
                        <wp:posOffset>-11430</wp:posOffset>
                      </wp:positionV>
                      <wp:extent cx="361315" cy="168275"/>
                      <wp:effectExtent l="0" t="0" r="6985" b="9525"/>
                      <wp:wrapNone/>
                      <wp:docPr id="12" name="Rounded Rectangle 12"/>
                      <wp:cNvGraphicFramePr/>
                      <a:graphic xmlns:a="http://schemas.openxmlformats.org/drawingml/2006/main">
                        <a:graphicData uri="http://schemas.microsoft.com/office/word/2010/wordprocessingShape">
                          <wps:wsp>
                            <wps:cNvSpPr/>
                            <wps:spPr>
                              <a:xfrm>
                                <a:off x="0" y="0"/>
                                <a:ext cx="361315" cy="16827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9AE6545" id="Rounded Rectangle 12" o:spid="_x0000_s1026" style="position:absolute;margin-left:1.8pt;margin-top:-.9pt;width:28.45pt;height:13.25pt;z-index:25241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TOBbA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" filled="f" strokecolor="#243f60 [1604]" strokeweight=".25pt"/>
                  </w:pict>
                </mc:Fallback>
              </mc:AlternateContent>
            </w:r>
          </w:p>
        </w:tc>
        <w:tc>
          <w:tcPr>
            <w:tcW w:w="670" w:type="dxa"/>
            <w:vAlign w:val="center"/>
          </w:tcPr>
          <w:p w14:paraId="43F8D4C2" w14:textId="753D4B14" w:rsidR="00A1658D" w:rsidRPr="00A33A91" w:rsidRDefault="00AB6B86" w:rsidP="009E16F7">
            <w:pPr>
              <w:jc w:val="center"/>
              <w:rPr>
                <w:rFonts w:ascii="Arial" w:hAnsi="Arial" w:cs="Arial"/>
              </w:rPr>
            </w:pPr>
            <w:r w:rsidRPr="00A33A91">
              <w:rPr>
                <w:rFonts w:ascii="Arial" w:hAnsi="Arial" w:cs="Arial"/>
                <w:noProof/>
              </w:rPr>
              <mc:AlternateContent>
                <mc:Choice Requires="wps">
                  <w:drawing>
                    <wp:anchor distT="0" distB="0" distL="114300" distR="114300" simplePos="0" relativeHeight="252411904" behindDoc="0" locked="0" layoutInCell="1" allowOverlap="1" wp14:anchorId="6205C3EB" wp14:editId="5AC5C0A5">
                      <wp:simplePos x="0" y="0"/>
                      <wp:positionH relativeFrom="column">
                        <wp:posOffset>-48260</wp:posOffset>
                      </wp:positionH>
                      <wp:positionV relativeFrom="paragraph">
                        <wp:posOffset>81915</wp:posOffset>
                      </wp:positionV>
                      <wp:extent cx="361315" cy="163195"/>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7FF5A8C" id="Rounded Rectangle 11" o:spid="_x0000_s1026" style="position:absolute;margin-left:-3.8pt;margin-top:6.45pt;width:28.45pt;height:12.85pt;z-index:25241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" filled="f" strokecolor="#243f60 [1604]" strokeweight=".25pt"/>
                  </w:pict>
                </mc:Fallback>
              </mc:AlternateContent>
            </w:r>
          </w:p>
        </w:tc>
      </w:tr>
      <w:tr w:rsidR="00A1658D" w:rsidRPr="00A33A91" w14:paraId="5B507482" w14:textId="77777777" w:rsidTr="00AB6B86">
        <w:trPr>
          <w:trHeight w:val="432"/>
        </w:trPr>
        <w:tc>
          <w:tcPr>
            <w:tcW w:w="8151" w:type="dxa"/>
            <w:vAlign w:val="center"/>
          </w:tcPr>
          <w:p w14:paraId="206C1C73" w14:textId="34A1D4ED" w:rsidR="00A1658D" w:rsidRPr="00580F79" w:rsidRDefault="00AB6B86">
            <w:pPr>
              <w:pStyle w:val="ListParagraph"/>
              <w:numPr>
                <w:ilvl w:val="0"/>
                <w:numId w:val="3"/>
              </w:numPr>
              <w:ind w:left="405"/>
              <w:rPr>
                <w:rFonts w:ascii="Arial" w:hAnsi="Arial" w:cs="Arial"/>
                <w:b/>
                <w:bCs/>
                <w:sz w:val="22"/>
                <w:szCs w:val="22"/>
              </w:rPr>
            </w:pPr>
            <w:r w:rsidRPr="00580F79">
              <w:rPr>
                <w:rFonts w:ascii="Arial" w:hAnsi="Arial" w:cs="Arial"/>
                <w:b/>
                <w:bCs/>
                <w:color w:val="000000" w:themeColor="text1"/>
                <w:sz w:val="22"/>
                <w:szCs w:val="22"/>
              </w:rPr>
              <w:t xml:space="preserve">Verify </w:t>
            </w:r>
            <w:r w:rsidR="00745002" w:rsidRPr="00580F79">
              <w:rPr>
                <w:rFonts w:ascii="Arial" w:hAnsi="Arial" w:cs="Arial"/>
                <w:b/>
                <w:bCs/>
                <w:color w:val="000000" w:themeColor="text1"/>
                <w:sz w:val="22"/>
                <w:szCs w:val="22"/>
              </w:rPr>
              <w:t>all parts and materials required for the job based on the service requested.</w:t>
            </w:r>
          </w:p>
        </w:tc>
        <w:tc>
          <w:tcPr>
            <w:tcW w:w="777" w:type="dxa"/>
            <w:vAlign w:val="center"/>
          </w:tcPr>
          <w:p w14:paraId="6E8C2B49" w14:textId="6B818C30" w:rsidR="00A1658D" w:rsidRPr="00A33A91" w:rsidRDefault="009E16F7" w:rsidP="00285DCE">
            <w:pPr>
              <w:jc w:val="both"/>
              <w:rPr>
                <w:rFonts w:ascii="Arial" w:hAnsi="Arial" w:cs="Arial"/>
                <w:noProof/>
              </w:rPr>
            </w:pPr>
            <w:r w:rsidRPr="00A33A91">
              <w:rPr>
                <w:rFonts w:ascii="Arial" w:hAnsi="Arial" w:cs="Arial"/>
                <w:noProof/>
              </w:rPr>
              <mc:AlternateContent>
                <mc:Choice Requires="wps">
                  <w:drawing>
                    <wp:anchor distT="0" distB="0" distL="114300" distR="114300" simplePos="0" relativeHeight="252414976" behindDoc="0" locked="0" layoutInCell="1" allowOverlap="1" wp14:anchorId="22EE16A6" wp14:editId="5D02BC74">
                      <wp:simplePos x="0" y="0"/>
                      <wp:positionH relativeFrom="column">
                        <wp:posOffset>15240</wp:posOffset>
                      </wp:positionH>
                      <wp:positionV relativeFrom="paragraph">
                        <wp:posOffset>17145</wp:posOffset>
                      </wp:positionV>
                      <wp:extent cx="361315" cy="168275"/>
                      <wp:effectExtent l="0" t="0" r="6985" b="9525"/>
                      <wp:wrapNone/>
                      <wp:docPr id="13" name="Rounded Rectangle 13"/>
                      <wp:cNvGraphicFramePr/>
                      <a:graphic xmlns:a="http://schemas.openxmlformats.org/drawingml/2006/main">
                        <a:graphicData uri="http://schemas.microsoft.com/office/word/2010/wordprocessingShape">
                          <wps:wsp>
                            <wps:cNvSpPr/>
                            <wps:spPr>
                              <a:xfrm>
                                <a:off x="0" y="0"/>
                                <a:ext cx="361315" cy="16827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C25157" id="Rounded Rectangle 13" o:spid="_x0000_s1026" style="position:absolute;margin-left:1.2pt;margin-top:1.35pt;width:28.45pt;height:13.25pt;z-index:25241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TOBbA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" filled="f" strokecolor="#243f60 [1604]" strokeweight=".25pt"/>
                  </w:pict>
                </mc:Fallback>
              </mc:AlternateContent>
            </w:r>
          </w:p>
        </w:tc>
        <w:tc>
          <w:tcPr>
            <w:tcW w:w="670" w:type="dxa"/>
            <w:vAlign w:val="center"/>
          </w:tcPr>
          <w:p w14:paraId="1265829D" w14:textId="359921D9" w:rsidR="00A1658D" w:rsidRPr="00A33A91" w:rsidRDefault="00AB6B86" w:rsidP="00A1658D">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413952" behindDoc="0" locked="0" layoutInCell="1" allowOverlap="1" wp14:anchorId="0E944F6C" wp14:editId="19BC554C">
                      <wp:simplePos x="0" y="0"/>
                      <wp:positionH relativeFrom="column">
                        <wp:posOffset>-43180</wp:posOffset>
                      </wp:positionH>
                      <wp:positionV relativeFrom="paragraph">
                        <wp:posOffset>54610</wp:posOffset>
                      </wp:positionV>
                      <wp:extent cx="361315" cy="163195"/>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816F50D" id="Rounded Rectangle 4" o:spid="_x0000_s1026" style="position:absolute;margin-left:-3.4pt;margin-top:4.3pt;width:28.45pt;height:12.85pt;z-index:25241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" filled="f" strokecolor="#243f60 [1604]" strokeweight=".25pt"/>
                  </w:pict>
                </mc:Fallback>
              </mc:AlternateContent>
            </w:r>
          </w:p>
        </w:tc>
      </w:tr>
      <w:tr w:rsidR="00A1658D" w:rsidRPr="00A33A91" w14:paraId="25C422A6" w14:textId="77777777" w:rsidTr="00AB6B86">
        <w:trPr>
          <w:trHeight w:val="432"/>
        </w:trPr>
        <w:tc>
          <w:tcPr>
            <w:tcW w:w="8151" w:type="dxa"/>
            <w:vAlign w:val="center"/>
          </w:tcPr>
          <w:p w14:paraId="38929743" w14:textId="6BA1EBEB" w:rsidR="00A1658D" w:rsidRPr="00580F79" w:rsidRDefault="00745002">
            <w:pPr>
              <w:pStyle w:val="ListParagraph"/>
              <w:numPr>
                <w:ilvl w:val="0"/>
                <w:numId w:val="3"/>
              </w:numPr>
              <w:ind w:left="405"/>
              <w:rPr>
                <w:rFonts w:ascii="Arial" w:hAnsi="Arial" w:cs="Arial"/>
                <w:b/>
                <w:bCs/>
                <w:sz w:val="22"/>
                <w:szCs w:val="22"/>
              </w:rPr>
            </w:pPr>
            <w:r w:rsidRPr="00580F79">
              <w:rPr>
                <w:rFonts w:ascii="Arial" w:hAnsi="Arial" w:cs="Arial"/>
                <w:b/>
                <w:bCs/>
                <w:sz w:val="22"/>
                <w:szCs w:val="22"/>
              </w:rPr>
              <w:t xml:space="preserve">Identify major EV control units such as </w:t>
            </w:r>
            <w:proofErr w:type="spellStart"/>
            <w:r w:rsidRPr="00580F79">
              <w:rPr>
                <w:rFonts w:ascii="Arial" w:hAnsi="Arial" w:cs="Arial"/>
                <w:b/>
                <w:bCs/>
                <w:sz w:val="22"/>
                <w:szCs w:val="22"/>
              </w:rPr>
              <w:t>VCU</w:t>
            </w:r>
            <w:proofErr w:type="spellEnd"/>
            <w:r w:rsidRPr="00580F79">
              <w:rPr>
                <w:rFonts w:ascii="Arial" w:hAnsi="Arial" w:cs="Arial"/>
                <w:b/>
                <w:bCs/>
                <w:sz w:val="22"/>
                <w:szCs w:val="22"/>
              </w:rPr>
              <w:t>, MCU, BMS, inverter, and charging controller</w:t>
            </w:r>
          </w:p>
        </w:tc>
        <w:tc>
          <w:tcPr>
            <w:tcW w:w="777" w:type="dxa"/>
            <w:vAlign w:val="center"/>
          </w:tcPr>
          <w:p w14:paraId="6AC1BEBA" w14:textId="351564FC" w:rsidR="00A1658D" w:rsidRPr="00A33A91" w:rsidRDefault="009E16F7" w:rsidP="00285DCE">
            <w:pPr>
              <w:jc w:val="both"/>
              <w:rPr>
                <w:rFonts w:ascii="Arial" w:hAnsi="Arial" w:cs="Arial"/>
                <w:noProof/>
              </w:rPr>
            </w:pPr>
            <w:r w:rsidRPr="00A33A91">
              <w:rPr>
                <w:rFonts w:ascii="Arial" w:hAnsi="Arial" w:cs="Arial"/>
                <w:noProof/>
              </w:rPr>
              <mc:AlternateContent>
                <mc:Choice Requires="wps">
                  <w:drawing>
                    <wp:anchor distT="0" distB="0" distL="114300" distR="114300" simplePos="0" relativeHeight="252417024" behindDoc="0" locked="0" layoutInCell="1" allowOverlap="1" wp14:anchorId="1C6C35CD" wp14:editId="021FF0CA">
                      <wp:simplePos x="0" y="0"/>
                      <wp:positionH relativeFrom="column">
                        <wp:posOffset>15240</wp:posOffset>
                      </wp:positionH>
                      <wp:positionV relativeFrom="paragraph">
                        <wp:posOffset>53340</wp:posOffset>
                      </wp:positionV>
                      <wp:extent cx="361315" cy="168275"/>
                      <wp:effectExtent l="0" t="0" r="6985" b="9525"/>
                      <wp:wrapNone/>
                      <wp:docPr id="15" name="Rounded Rectangle 15"/>
                      <wp:cNvGraphicFramePr/>
                      <a:graphic xmlns:a="http://schemas.openxmlformats.org/drawingml/2006/main">
                        <a:graphicData uri="http://schemas.microsoft.com/office/word/2010/wordprocessingShape">
                          <wps:wsp>
                            <wps:cNvSpPr/>
                            <wps:spPr>
                              <a:xfrm>
                                <a:off x="0" y="0"/>
                                <a:ext cx="361315" cy="16827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2DCB853" id="Rounded Rectangle 15" o:spid="_x0000_s1026" style="position:absolute;margin-left:1.2pt;margin-top:4.2pt;width:28.45pt;height:13.25pt;z-index:25241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TOBbA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" filled="f" strokecolor="#243f60 [1604]" strokeweight=".25pt"/>
                  </w:pict>
                </mc:Fallback>
              </mc:AlternateContent>
            </w:r>
          </w:p>
        </w:tc>
        <w:tc>
          <w:tcPr>
            <w:tcW w:w="670" w:type="dxa"/>
            <w:vAlign w:val="center"/>
          </w:tcPr>
          <w:p w14:paraId="25BEDA29" w14:textId="2F117F14" w:rsidR="00A1658D" w:rsidRPr="00A33A91" w:rsidRDefault="00AB6B86" w:rsidP="00A1658D">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416000" behindDoc="0" locked="0" layoutInCell="1" allowOverlap="1" wp14:anchorId="2C6E0DB0" wp14:editId="00FAF584">
                      <wp:simplePos x="0" y="0"/>
                      <wp:positionH relativeFrom="column">
                        <wp:posOffset>-40005</wp:posOffset>
                      </wp:positionH>
                      <wp:positionV relativeFrom="paragraph">
                        <wp:posOffset>41275</wp:posOffset>
                      </wp:positionV>
                      <wp:extent cx="361315" cy="163195"/>
                      <wp:effectExtent l="0" t="0" r="19685" b="27305"/>
                      <wp:wrapNone/>
                      <wp:docPr id="14" name="Rounded Rectangle 14"/>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84FBC03" id="Rounded Rectangle 14" o:spid="_x0000_s1026" style="position:absolute;margin-left:-3.15pt;margin-top:3.25pt;width:28.45pt;height:12.85pt;z-index:25241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" filled="f" strokecolor="#243f60 [1604]" strokeweight=".25pt"/>
                  </w:pict>
                </mc:Fallback>
              </mc:AlternateContent>
            </w:r>
          </w:p>
        </w:tc>
      </w:tr>
      <w:tr w:rsidR="00AB6B86" w:rsidRPr="00A33A91" w14:paraId="734AE44C" w14:textId="77777777" w:rsidTr="00AB6B86">
        <w:trPr>
          <w:trHeight w:val="432"/>
        </w:trPr>
        <w:tc>
          <w:tcPr>
            <w:tcW w:w="8151" w:type="dxa"/>
            <w:vAlign w:val="center"/>
          </w:tcPr>
          <w:p w14:paraId="1685ADF4" w14:textId="50D0AD55" w:rsidR="00AB6B86" w:rsidRPr="00580F79" w:rsidRDefault="00AB6B86" w:rsidP="00AB6B86">
            <w:pPr>
              <w:pStyle w:val="ListParagraph"/>
              <w:numPr>
                <w:ilvl w:val="0"/>
                <w:numId w:val="3"/>
              </w:numPr>
              <w:ind w:left="405"/>
              <w:rPr>
                <w:rFonts w:ascii="Arial" w:hAnsi="Arial" w:cs="Arial"/>
                <w:b/>
                <w:bCs/>
                <w:sz w:val="22"/>
                <w:szCs w:val="22"/>
              </w:rPr>
            </w:pPr>
            <w:r w:rsidRPr="00580F79">
              <w:rPr>
                <w:rFonts w:ascii="Arial" w:hAnsi="Arial" w:cs="Arial"/>
                <w:b/>
                <w:bCs/>
                <w:sz w:val="22"/>
                <w:szCs w:val="22"/>
              </w:rPr>
              <w:t>Identify the main functions of the motor controller such as torque control, speed regulation, direction control, and regenerative braking.</w:t>
            </w:r>
          </w:p>
        </w:tc>
        <w:tc>
          <w:tcPr>
            <w:tcW w:w="777" w:type="dxa"/>
            <w:vAlign w:val="center"/>
          </w:tcPr>
          <w:p w14:paraId="216F33D2" w14:textId="1EBB17E8" w:rsidR="00AB6B86" w:rsidRPr="00A33A91" w:rsidRDefault="00AB6B86" w:rsidP="00285DCE">
            <w:pPr>
              <w:jc w:val="both"/>
              <w:rPr>
                <w:rFonts w:ascii="Arial" w:hAnsi="Arial" w:cs="Arial"/>
                <w:noProof/>
              </w:rPr>
            </w:pPr>
            <w:r w:rsidRPr="00A33A91">
              <w:rPr>
                <w:rFonts w:ascii="Arial" w:hAnsi="Arial" w:cs="Arial"/>
                <w:noProof/>
              </w:rPr>
              <mc:AlternateContent>
                <mc:Choice Requires="wps">
                  <w:drawing>
                    <wp:anchor distT="0" distB="0" distL="114300" distR="114300" simplePos="0" relativeHeight="252553216" behindDoc="0" locked="0" layoutInCell="1" allowOverlap="1" wp14:anchorId="0A90F4EE" wp14:editId="7610F32C">
                      <wp:simplePos x="0" y="0"/>
                      <wp:positionH relativeFrom="column">
                        <wp:posOffset>-4445</wp:posOffset>
                      </wp:positionH>
                      <wp:positionV relativeFrom="paragraph">
                        <wp:posOffset>77470</wp:posOffset>
                      </wp:positionV>
                      <wp:extent cx="361315" cy="163195"/>
                      <wp:effectExtent l="0" t="0" r="19685" b="27305"/>
                      <wp:wrapNone/>
                      <wp:docPr id="1816088025" name="Rounded Rectangle 1816088025"/>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2B25842" id="Rounded Rectangle 1816088025" o:spid="_x0000_s1026" style="position:absolute;margin-left:-.35pt;margin-top:6.1pt;width:28.45pt;height:12.85pt;z-index:25255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" filled="f" strokecolor="#243f60 [1604]" strokeweight=".25pt"/>
                  </w:pict>
                </mc:Fallback>
              </mc:AlternateContent>
            </w:r>
          </w:p>
        </w:tc>
        <w:tc>
          <w:tcPr>
            <w:tcW w:w="670" w:type="dxa"/>
            <w:vAlign w:val="center"/>
          </w:tcPr>
          <w:p w14:paraId="4223D262" w14:textId="6E21E0DD" w:rsidR="00AB6B86" w:rsidRPr="00A33A91" w:rsidRDefault="00AB6B86" w:rsidP="00AB6B8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418048" behindDoc="0" locked="0" layoutInCell="1" allowOverlap="1" wp14:anchorId="2B5CF309" wp14:editId="7C051EB6">
                      <wp:simplePos x="0" y="0"/>
                      <wp:positionH relativeFrom="column">
                        <wp:posOffset>-46990</wp:posOffset>
                      </wp:positionH>
                      <wp:positionV relativeFrom="paragraph">
                        <wp:posOffset>59690</wp:posOffset>
                      </wp:positionV>
                      <wp:extent cx="361315" cy="163195"/>
                      <wp:effectExtent l="0" t="0" r="19685" b="27305"/>
                      <wp:wrapNone/>
                      <wp:docPr id="16" name="Rounded Rectangle 1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3B7C5DA" id="Rounded Rectangle 16" o:spid="_x0000_s1026" style="position:absolute;margin-left:-3.7pt;margin-top:4.7pt;width:28.45pt;height:12.85pt;z-index:25241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" filled="f" strokecolor="#243f60 [1604]" strokeweight=".25pt"/>
                  </w:pict>
                </mc:Fallback>
              </mc:AlternateContent>
            </w:r>
          </w:p>
        </w:tc>
      </w:tr>
      <w:tr w:rsidR="00AB6B86" w:rsidRPr="00A33A91" w14:paraId="337C1992" w14:textId="77777777" w:rsidTr="00AB6B86">
        <w:trPr>
          <w:trHeight w:val="432"/>
        </w:trPr>
        <w:tc>
          <w:tcPr>
            <w:tcW w:w="8151" w:type="dxa"/>
            <w:vAlign w:val="center"/>
          </w:tcPr>
          <w:p w14:paraId="5E4DF63A" w14:textId="66680BC8" w:rsidR="00AB6B86" w:rsidRPr="00580F79" w:rsidRDefault="008B029C" w:rsidP="00AB6B86">
            <w:pPr>
              <w:pStyle w:val="ListParagraph"/>
              <w:numPr>
                <w:ilvl w:val="0"/>
                <w:numId w:val="3"/>
              </w:numPr>
              <w:ind w:left="405"/>
              <w:rPr>
                <w:rFonts w:ascii="Arial" w:hAnsi="Arial" w:cs="Arial"/>
                <w:sz w:val="22"/>
                <w:szCs w:val="22"/>
              </w:rPr>
            </w:pPr>
            <w:r w:rsidRPr="00580F79">
              <w:rPr>
                <w:rFonts w:ascii="Arial" w:hAnsi="Arial" w:cs="Arial"/>
                <w:color w:val="000000" w:themeColor="text1"/>
                <w:sz w:val="22"/>
                <w:szCs w:val="22"/>
              </w:rPr>
              <w:t xml:space="preserve">Identify difference </w:t>
            </w:r>
            <w:r w:rsidR="00AB6B86" w:rsidRPr="00580F79">
              <w:rPr>
                <w:rFonts w:ascii="Arial" w:hAnsi="Arial" w:cs="Arial"/>
                <w:color w:val="000000" w:themeColor="text1"/>
                <w:sz w:val="22"/>
                <w:szCs w:val="22"/>
              </w:rPr>
              <w:t>between motor control methods including Field-Oriented Control (FOC), Direct Torque Control (DTC), and Pulse Width Modulation (</w:t>
            </w:r>
            <w:proofErr w:type="spellStart"/>
            <w:r w:rsidR="00AB6B86" w:rsidRPr="00580F79">
              <w:rPr>
                <w:rFonts w:ascii="Arial" w:hAnsi="Arial" w:cs="Arial"/>
                <w:color w:val="000000" w:themeColor="text1"/>
                <w:sz w:val="22"/>
                <w:szCs w:val="22"/>
              </w:rPr>
              <w:t>PWM</w:t>
            </w:r>
            <w:proofErr w:type="spellEnd"/>
            <w:r w:rsidR="00AB6B86" w:rsidRPr="00580F79">
              <w:rPr>
                <w:rFonts w:ascii="Arial" w:hAnsi="Arial" w:cs="Arial"/>
                <w:color w:val="000000" w:themeColor="text1"/>
                <w:sz w:val="22"/>
                <w:szCs w:val="22"/>
              </w:rPr>
              <w:t>).</w:t>
            </w:r>
          </w:p>
        </w:tc>
        <w:tc>
          <w:tcPr>
            <w:tcW w:w="777" w:type="dxa"/>
            <w:vAlign w:val="center"/>
          </w:tcPr>
          <w:p w14:paraId="6FEBF785" w14:textId="1D40D597" w:rsidR="00AB6B86" w:rsidRPr="00A33A91" w:rsidRDefault="00AB6B86" w:rsidP="00285DCE">
            <w:pPr>
              <w:jc w:val="both"/>
              <w:rPr>
                <w:rFonts w:ascii="Arial" w:hAnsi="Arial" w:cs="Arial"/>
                <w:noProof/>
              </w:rPr>
            </w:pPr>
            <w:r w:rsidRPr="00A33A91">
              <w:rPr>
                <w:rFonts w:ascii="Arial" w:hAnsi="Arial" w:cs="Arial"/>
                <w:noProof/>
              </w:rPr>
              <mc:AlternateContent>
                <mc:Choice Requires="wps">
                  <w:drawing>
                    <wp:anchor distT="0" distB="0" distL="114300" distR="114300" simplePos="0" relativeHeight="252555264" behindDoc="0" locked="0" layoutInCell="1" allowOverlap="1" wp14:anchorId="5B4EC7E9" wp14:editId="78582F7A">
                      <wp:simplePos x="0" y="0"/>
                      <wp:positionH relativeFrom="column">
                        <wp:posOffset>-4445</wp:posOffset>
                      </wp:positionH>
                      <wp:positionV relativeFrom="paragraph">
                        <wp:posOffset>80010</wp:posOffset>
                      </wp:positionV>
                      <wp:extent cx="361315" cy="163195"/>
                      <wp:effectExtent l="0" t="0" r="19685" b="27305"/>
                      <wp:wrapNone/>
                      <wp:docPr id="1500369035" name="Rounded Rectangle 1500369035"/>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B93CF2" id="Rounded Rectangle 1500369035" o:spid="_x0000_s1026" style="position:absolute;margin-left:-.35pt;margin-top:6.3pt;width:28.45pt;height:12.85pt;z-index:25255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" filled="f" strokecolor="#243f60 [1604]" strokeweight=".25pt"/>
                  </w:pict>
                </mc:Fallback>
              </mc:AlternateContent>
            </w:r>
          </w:p>
        </w:tc>
        <w:tc>
          <w:tcPr>
            <w:tcW w:w="670" w:type="dxa"/>
            <w:vAlign w:val="center"/>
          </w:tcPr>
          <w:p w14:paraId="4A838B19" w14:textId="5C599FD4" w:rsidR="00AB6B86" w:rsidRPr="00A33A91" w:rsidRDefault="00AB6B86" w:rsidP="00AB6B8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57312" behindDoc="0" locked="0" layoutInCell="1" allowOverlap="1" wp14:anchorId="75555C62" wp14:editId="3437C40B">
                      <wp:simplePos x="0" y="0"/>
                      <wp:positionH relativeFrom="column">
                        <wp:posOffset>-36195</wp:posOffset>
                      </wp:positionH>
                      <wp:positionV relativeFrom="paragraph">
                        <wp:posOffset>78105</wp:posOffset>
                      </wp:positionV>
                      <wp:extent cx="361315" cy="163195"/>
                      <wp:effectExtent l="0" t="0" r="19685" b="27305"/>
                      <wp:wrapNone/>
                      <wp:docPr id="702690619" name="Rounded Rectangle 702690619"/>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59595E1" id="Rounded Rectangle 702690619" o:spid="_x0000_s1026" style="position:absolute;margin-left:-2.85pt;margin-top:6.15pt;width:28.45pt;height:12.85pt;z-index:25255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" filled="f" strokecolor="#243f60 [1604]" strokeweight=".25pt"/>
                  </w:pict>
                </mc:Fallback>
              </mc:AlternateContent>
            </w:r>
          </w:p>
        </w:tc>
      </w:tr>
      <w:tr w:rsidR="00AB6B86" w:rsidRPr="00A33A91" w14:paraId="1C8072AF" w14:textId="77777777" w:rsidTr="00AB6B86">
        <w:trPr>
          <w:trHeight w:val="432"/>
        </w:trPr>
        <w:tc>
          <w:tcPr>
            <w:tcW w:w="8151" w:type="dxa"/>
            <w:vAlign w:val="center"/>
          </w:tcPr>
          <w:p w14:paraId="70720648" w14:textId="286F68C6" w:rsidR="00AB6B86" w:rsidRPr="00580F79" w:rsidRDefault="00AB6B86" w:rsidP="00AB6B86">
            <w:pPr>
              <w:pStyle w:val="ListParagraph"/>
              <w:numPr>
                <w:ilvl w:val="0"/>
                <w:numId w:val="3"/>
              </w:numPr>
              <w:ind w:left="405"/>
              <w:rPr>
                <w:rFonts w:ascii="Arial" w:hAnsi="Arial" w:cs="Arial"/>
                <w:b/>
                <w:bCs/>
                <w:sz w:val="22"/>
                <w:szCs w:val="22"/>
                <w:lang w:val="en-GB"/>
              </w:rPr>
            </w:pPr>
            <w:r w:rsidRPr="00580F79">
              <w:rPr>
                <w:rFonts w:ascii="Arial" w:hAnsi="Arial" w:cs="Arial"/>
                <w:b/>
                <w:bCs/>
                <w:sz w:val="22"/>
                <w:szCs w:val="22"/>
              </w:rPr>
              <w:t>Apply high-voltage safety procedures including isolation, PPE usage, and lock-out/tag-out.</w:t>
            </w:r>
          </w:p>
        </w:tc>
        <w:tc>
          <w:tcPr>
            <w:tcW w:w="777" w:type="dxa"/>
            <w:vAlign w:val="center"/>
          </w:tcPr>
          <w:p w14:paraId="6167D909" w14:textId="23A983B8" w:rsidR="00AB6B86" w:rsidRPr="00A33A91" w:rsidRDefault="00AB6B86" w:rsidP="00285DCE">
            <w:pPr>
              <w:jc w:val="both"/>
              <w:rPr>
                <w:rFonts w:ascii="Arial" w:hAnsi="Arial" w:cs="Arial"/>
                <w:noProof/>
              </w:rPr>
            </w:pPr>
          </w:p>
        </w:tc>
        <w:tc>
          <w:tcPr>
            <w:tcW w:w="670" w:type="dxa"/>
            <w:vAlign w:val="center"/>
          </w:tcPr>
          <w:p w14:paraId="67FE293A" w14:textId="5799478B" w:rsidR="00AB6B86" w:rsidRPr="00A33A91" w:rsidRDefault="00AB6B86" w:rsidP="00AB6B8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59360" behindDoc="0" locked="0" layoutInCell="1" allowOverlap="1" wp14:anchorId="2E5A88D9" wp14:editId="7A8AF7F9">
                      <wp:simplePos x="0" y="0"/>
                      <wp:positionH relativeFrom="column">
                        <wp:posOffset>-32385</wp:posOffset>
                      </wp:positionH>
                      <wp:positionV relativeFrom="paragraph">
                        <wp:posOffset>32385</wp:posOffset>
                      </wp:positionV>
                      <wp:extent cx="361315" cy="163195"/>
                      <wp:effectExtent l="0" t="0" r="19685" b="27305"/>
                      <wp:wrapNone/>
                      <wp:docPr id="1848524200" name="Rounded Rectangle 184852420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6EE53F7" id="Rounded Rectangle 1848524200" o:spid="_x0000_s1026" style="position:absolute;margin-left:-2.55pt;margin-top:2.55pt;width:28.45pt;height:12.85pt;z-index:25255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" filled="f" strokecolor="#243f60 [1604]" strokeweight=".25pt"/>
                  </w:pict>
                </mc:Fallback>
              </mc:AlternateContent>
            </w:r>
          </w:p>
        </w:tc>
      </w:tr>
      <w:tr w:rsidR="00AB6B86" w:rsidRPr="00A33A91" w14:paraId="51158B93" w14:textId="77777777" w:rsidTr="00AB6B86">
        <w:trPr>
          <w:trHeight w:val="432"/>
        </w:trPr>
        <w:tc>
          <w:tcPr>
            <w:tcW w:w="8151" w:type="dxa"/>
            <w:vAlign w:val="center"/>
          </w:tcPr>
          <w:p w14:paraId="06BC6A89" w14:textId="3F786489" w:rsidR="00AB6B86" w:rsidRPr="00580F79" w:rsidRDefault="00AB6B86" w:rsidP="00AB6B86">
            <w:pPr>
              <w:pStyle w:val="BodyText"/>
              <w:numPr>
                <w:ilvl w:val="0"/>
                <w:numId w:val="3"/>
              </w:numPr>
              <w:ind w:right="31"/>
              <w:rPr>
                <w:rFonts w:ascii="Arial" w:hAnsi="Arial" w:cs="Arial"/>
                <w:b/>
                <w:bCs/>
                <w:color w:val="000000" w:themeColor="text1"/>
                <w:sz w:val="22"/>
                <w:szCs w:val="22"/>
              </w:rPr>
            </w:pPr>
            <w:r w:rsidRPr="00580F79">
              <w:rPr>
                <w:rFonts w:ascii="Arial" w:hAnsi="Arial" w:cs="Arial"/>
                <w:b/>
                <w:bCs/>
                <w:color w:val="000000" w:themeColor="text1"/>
                <w:sz w:val="22"/>
                <w:szCs w:val="22"/>
              </w:rPr>
              <w:t>Consult the OEM service manual, battery specifications, and safety requirements before testing.</w:t>
            </w:r>
          </w:p>
        </w:tc>
        <w:tc>
          <w:tcPr>
            <w:tcW w:w="777" w:type="dxa"/>
            <w:vAlign w:val="center"/>
          </w:tcPr>
          <w:p w14:paraId="054FBDC6" w14:textId="63BCBDE3" w:rsidR="00AB6B86" w:rsidRPr="00A33A91" w:rsidRDefault="00AB6B86" w:rsidP="00285DCE">
            <w:pPr>
              <w:jc w:val="both"/>
              <w:rPr>
                <w:rFonts w:ascii="Arial" w:hAnsi="Arial" w:cs="Arial"/>
                <w:noProof/>
              </w:rPr>
            </w:pPr>
          </w:p>
        </w:tc>
        <w:tc>
          <w:tcPr>
            <w:tcW w:w="670" w:type="dxa"/>
            <w:vAlign w:val="center"/>
          </w:tcPr>
          <w:p w14:paraId="5F300AA7" w14:textId="07B5F771" w:rsidR="00AB6B86" w:rsidRPr="00A33A91" w:rsidRDefault="009E16F7" w:rsidP="00AB6B8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18400" behindDoc="0" locked="0" layoutInCell="1" allowOverlap="1" wp14:anchorId="697D6B6C" wp14:editId="37087D95">
                      <wp:simplePos x="0" y="0"/>
                      <wp:positionH relativeFrom="column">
                        <wp:posOffset>-41910</wp:posOffset>
                      </wp:positionH>
                      <wp:positionV relativeFrom="paragraph">
                        <wp:posOffset>36195</wp:posOffset>
                      </wp:positionV>
                      <wp:extent cx="361315" cy="163195"/>
                      <wp:effectExtent l="0" t="0" r="19685" b="27305"/>
                      <wp:wrapNone/>
                      <wp:docPr id="20" name="Rounded Rectangle 2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EAADC0B" id="Rounded Rectangle 20" o:spid="_x0000_s1026" style="position:absolute;margin-left:-3.3pt;margin-top:2.85pt;width:28.45pt;height:12.85pt;z-index:25251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" filled="f" strokecolor="#243f60 [1604]" strokeweight=".25pt"/>
                  </w:pict>
                </mc:Fallback>
              </mc:AlternateContent>
            </w:r>
          </w:p>
        </w:tc>
      </w:tr>
      <w:tr w:rsidR="00AB6B86" w:rsidRPr="00A33A91" w14:paraId="5DABF47A" w14:textId="77777777" w:rsidTr="00AB6B86">
        <w:trPr>
          <w:trHeight w:val="432"/>
        </w:trPr>
        <w:tc>
          <w:tcPr>
            <w:tcW w:w="8151" w:type="dxa"/>
            <w:vAlign w:val="center"/>
          </w:tcPr>
          <w:p w14:paraId="42985740" w14:textId="40E1F65E" w:rsidR="00AB6B86" w:rsidRPr="00580F79" w:rsidRDefault="00AB6B86" w:rsidP="00AB6B86">
            <w:pPr>
              <w:pStyle w:val="ListParagraph"/>
              <w:numPr>
                <w:ilvl w:val="0"/>
                <w:numId w:val="3"/>
              </w:numPr>
              <w:ind w:left="405"/>
              <w:rPr>
                <w:rFonts w:ascii="Arial" w:hAnsi="Arial" w:cs="Arial"/>
                <w:sz w:val="22"/>
                <w:szCs w:val="22"/>
              </w:rPr>
            </w:pPr>
            <w:r w:rsidRPr="00580F79">
              <w:rPr>
                <w:rFonts w:ascii="Arial" w:hAnsi="Arial" w:cs="Arial"/>
                <w:sz w:val="22"/>
                <w:szCs w:val="22"/>
              </w:rPr>
              <w:t>Identify symptoms of faults in the EV control system using inspection and diagnostic tools.</w:t>
            </w:r>
          </w:p>
        </w:tc>
        <w:tc>
          <w:tcPr>
            <w:tcW w:w="777" w:type="dxa"/>
            <w:vAlign w:val="center"/>
          </w:tcPr>
          <w:p w14:paraId="69580BB6" w14:textId="6C3B7D8E" w:rsidR="00AB6B86" w:rsidRPr="00A33A91" w:rsidRDefault="00AB6B86" w:rsidP="00285DCE">
            <w:pPr>
              <w:jc w:val="both"/>
              <w:rPr>
                <w:rFonts w:ascii="Arial" w:hAnsi="Arial" w:cs="Arial"/>
                <w:noProof/>
              </w:rPr>
            </w:pPr>
            <w:r w:rsidRPr="00A33A91">
              <w:rPr>
                <w:rFonts w:ascii="Arial" w:hAnsi="Arial" w:cs="Arial"/>
                <w:noProof/>
              </w:rPr>
              <mc:AlternateContent>
                <mc:Choice Requires="wps">
                  <w:drawing>
                    <wp:anchor distT="0" distB="0" distL="114300" distR="114300" simplePos="0" relativeHeight="252521472" behindDoc="0" locked="0" layoutInCell="1" allowOverlap="1" wp14:anchorId="7CD6930E" wp14:editId="2A41C5D4">
                      <wp:simplePos x="0" y="0"/>
                      <wp:positionH relativeFrom="column">
                        <wp:posOffset>4445</wp:posOffset>
                      </wp:positionH>
                      <wp:positionV relativeFrom="paragraph">
                        <wp:posOffset>358140</wp:posOffset>
                      </wp:positionV>
                      <wp:extent cx="361315" cy="168275"/>
                      <wp:effectExtent l="0" t="0" r="6985" b="9525"/>
                      <wp:wrapNone/>
                      <wp:docPr id="23" name="Rounded Rectangle 23"/>
                      <wp:cNvGraphicFramePr/>
                      <a:graphic xmlns:a="http://schemas.openxmlformats.org/drawingml/2006/main">
                        <a:graphicData uri="http://schemas.microsoft.com/office/word/2010/wordprocessingShape">
                          <wps:wsp>
                            <wps:cNvSpPr/>
                            <wps:spPr>
                              <a:xfrm>
                                <a:off x="0" y="0"/>
                                <a:ext cx="361315" cy="16827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C0E0E1" id="Rounded Rectangle 23" o:spid="_x0000_s1026" style="position:absolute;margin-left:.35pt;margin-top:28.2pt;width:28.45pt;height:13.25pt;z-index:25252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TOBbA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" filled="f" strokecolor="#243f60 [1604]" strokeweight=".25pt"/>
                  </w:pict>
                </mc:Fallback>
              </mc:AlternateContent>
            </w:r>
            <w:r w:rsidRPr="00A33A91">
              <w:rPr>
                <w:rFonts w:ascii="Arial" w:hAnsi="Arial" w:cs="Arial"/>
                <w:noProof/>
              </w:rPr>
              <mc:AlternateContent>
                <mc:Choice Requires="wps">
                  <w:drawing>
                    <wp:anchor distT="0" distB="0" distL="114300" distR="114300" simplePos="0" relativeHeight="252517376" behindDoc="0" locked="0" layoutInCell="1" allowOverlap="1" wp14:anchorId="20DB7DDE" wp14:editId="7477E0C5">
                      <wp:simplePos x="0" y="0"/>
                      <wp:positionH relativeFrom="column">
                        <wp:posOffset>9525</wp:posOffset>
                      </wp:positionH>
                      <wp:positionV relativeFrom="paragraph">
                        <wp:posOffset>-294005</wp:posOffset>
                      </wp:positionV>
                      <wp:extent cx="361315" cy="168275"/>
                      <wp:effectExtent l="0" t="0" r="6985" b="9525"/>
                      <wp:wrapNone/>
                      <wp:docPr id="19" name="Rounded Rectangle 19"/>
                      <wp:cNvGraphicFramePr/>
                      <a:graphic xmlns:a="http://schemas.openxmlformats.org/drawingml/2006/main">
                        <a:graphicData uri="http://schemas.microsoft.com/office/word/2010/wordprocessingShape">
                          <wps:wsp>
                            <wps:cNvSpPr/>
                            <wps:spPr>
                              <a:xfrm>
                                <a:off x="0" y="0"/>
                                <a:ext cx="361315" cy="16827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693D84B" id="Rounded Rectangle 19" o:spid="_x0000_s1026" style="position:absolute;margin-left:.75pt;margin-top:-23.15pt;width:28.45pt;height:13.25pt;z-index:25251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TOBbA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" filled="f" strokecolor="#243f60 [1604]" strokeweight=".25pt"/>
                  </w:pict>
                </mc:Fallback>
              </mc:AlternateContent>
            </w:r>
            <w:r w:rsidRPr="00A33A91">
              <w:rPr>
                <w:rFonts w:ascii="Arial" w:hAnsi="Arial" w:cs="Arial"/>
                <w:noProof/>
              </w:rPr>
              <mc:AlternateContent>
                <mc:Choice Requires="wps">
                  <w:drawing>
                    <wp:anchor distT="0" distB="0" distL="114300" distR="114300" simplePos="0" relativeHeight="252516352" behindDoc="0" locked="0" layoutInCell="1" allowOverlap="1" wp14:anchorId="02A35C0E" wp14:editId="0235AFCD">
                      <wp:simplePos x="0" y="0"/>
                      <wp:positionH relativeFrom="column">
                        <wp:posOffset>19685</wp:posOffset>
                      </wp:positionH>
                      <wp:positionV relativeFrom="paragraph">
                        <wp:posOffset>-626745</wp:posOffset>
                      </wp:positionV>
                      <wp:extent cx="361315" cy="168275"/>
                      <wp:effectExtent l="0" t="0" r="6985" b="9525"/>
                      <wp:wrapNone/>
                      <wp:docPr id="17" name="Rounded Rectangle 17"/>
                      <wp:cNvGraphicFramePr/>
                      <a:graphic xmlns:a="http://schemas.openxmlformats.org/drawingml/2006/main">
                        <a:graphicData uri="http://schemas.microsoft.com/office/word/2010/wordprocessingShape">
                          <wps:wsp>
                            <wps:cNvSpPr/>
                            <wps:spPr>
                              <a:xfrm>
                                <a:off x="0" y="0"/>
                                <a:ext cx="361315" cy="16827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11A42FD" id="Rounded Rectangle 17" o:spid="_x0000_s1026" style="position:absolute;margin-left:1.55pt;margin-top:-49.35pt;width:28.45pt;height:13.25pt;z-index:25251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TOBbA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" filled="f" strokecolor="#243f60 [1604]" strokeweight=".25pt"/>
                  </w:pict>
                </mc:Fallback>
              </mc:AlternateContent>
            </w:r>
            <w:r w:rsidRPr="00A33A91">
              <w:rPr>
                <w:rFonts w:ascii="Arial" w:hAnsi="Arial" w:cs="Arial"/>
                <w:noProof/>
              </w:rPr>
              <mc:AlternateContent>
                <mc:Choice Requires="wps">
                  <w:drawing>
                    <wp:anchor distT="0" distB="0" distL="114300" distR="114300" simplePos="0" relativeHeight="252519424" behindDoc="0" locked="0" layoutInCell="1" allowOverlap="1" wp14:anchorId="0810288C" wp14:editId="01560DCA">
                      <wp:simplePos x="0" y="0"/>
                      <wp:positionH relativeFrom="column">
                        <wp:posOffset>14605</wp:posOffset>
                      </wp:positionH>
                      <wp:positionV relativeFrom="paragraph">
                        <wp:posOffset>35560</wp:posOffset>
                      </wp:positionV>
                      <wp:extent cx="361315" cy="168275"/>
                      <wp:effectExtent l="0" t="0" r="6985" b="9525"/>
                      <wp:wrapNone/>
                      <wp:docPr id="21" name="Rounded Rectangle 21"/>
                      <wp:cNvGraphicFramePr/>
                      <a:graphic xmlns:a="http://schemas.openxmlformats.org/drawingml/2006/main">
                        <a:graphicData uri="http://schemas.microsoft.com/office/word/2010/wordprocessingShape">
                          <wps:wsp>
                            <wps:cNvSpPr/>
                            <wps:spPr>
                              <a:xfrm>
                                <a:off x="0" y="0"/>
                                <a:ext cx="361315" cy="16827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8BD22C7" id="Rounded Rectangle 21" o:spid="_x0000_s1026" style="position:absolute;margin-left:1.15pt;margin-top:2.8pt;width:28.45pt;height:13.25pt;z-index:25251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TOBbA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" filled="f" strokecolor="#243f60 [1604]" strokeweight=".25pt"/>
                  </w:pict>
                </mc:Fallback>
              </mc:AlternateContent>
            </w:r>
          </w:p>
        </w:tc>
        <w:tc>
          <w:tcPr>
            <w:tcW w:w="670" w:type="dxa"/>
            <w:vAlign w:val="center"/>
          </w:tcPr>
          <w:p w14:paraId="71C640AC" w14:textId="3A656EC2" w:rsidR="00AB6B86" w:rsidRPr="00A33A91" w:rsidRDefault="009E16F7" w:rsidP="00AB6B8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20448" behindDoc="0" locked="0" layoutInCell="1" allowOverlap="1" wp14:anchorId="10D16DE0" wp14:editId="4AC45D02">
                      <wp:simplePos x="0" y="0"/>
                      <wp:positionH relativeFrom="column">
                        <wp:posOffset>-43815</wp:posOffset>
                      </wp:positionH>
                      <wp:positionV relativeFrom="paragraph">
                        <wp:posOffset>22860</wp:posOffset>
                      </wp:positionV>
                      <wp:extent cx="361315" cy="163195"/>
                      <wp:effectExtent l="0" t="0" r="19685" b="27305"/>
                      <wp:wrapNone/>
                      <wp:docPr id="22" name="Rounded Rectangle 2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9E74807" id="Rounded Rectangle 22" o:spid="_x0000_s1026" style="position:absolute;margin-left:-3.45pt;margin-top:1.8pt;width:28.45pt;height:12.85pt;z-index:25252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" filled="f" strokecolor="#243f60 [1604]" strokeweight=".25pt"/>
                  </w:pict>
                </mc:Fallback>
              </mc:AlternateContent>
            </w:r>
          </w:p>
        </w:tc>
      </w:tr>
      <w:tr w:rsidR="00AB6B86" w:rsidRPr="00A33A91" w14:paraId="33CA25B8" w14:textId="77777777" w:rsidTr="00AB6B86">
        <w:trPr>
          <w:trHeight w:val="432"/>
        </w:trPr>
        <w:tc>
          <w:tcPr>
            <w:tcW w:w="8151" w:type="dxa"/>
            <w:vAlign w:val="center"/>
          </w:tcPr>
          <w:p w14:paraId="28CEDF0A" w14:textId="125FE519" w:rsidR="00AB6B86" w:rsidRPr="00580F79" w:rsidRDefault="00AB6B86" w:rsidP="00AB6B86">
            <w:pPr>
              <w:pStyle w:val="BodyText"/>
              <w:numPr>
                <w:ilvl w:val="0"/>
                <w:numId w:val="3"/>
              </w:numPr>
              <w:ind w:right="31"/>
              <w:rPr>
                <w:rFonts w:ascii="Arial" w:hAnsi="Arial" w:cs="Arial"/>
                <w:color w:val="000000" w:themeColor="text1"/>
                <w:sz w:val="22"/>
                <w:szCs w:val="22"/>
              </w:rPr>
            </w:pPr>
            <w:r w:rsidRPr="00580F79">
              <w:rPr>
                <w:rFonts w:ascii="Arial" w:hAnsi="Arial" w:cs="Arial"/>
                <w:b/>
                <w:bCs/>
                <w:color w:val="000000" w:themeColor="text1"/>
                <w:sz w:val="22"/>
                <w:szCs w:val="22"/>
              </w:rPr>
              <w:t>Check connections of terminals, busbars, and harnesses, and measure voltage, current, and SOC using diagnostic tools</w:t>
            </w:r>
            <w:r w:rsidRPr="00580F79">
              <w:rPr>
                <w:rFonts w:ascii="Arial" w:hAnsi="Arial" w:cs="Arial"/>
                <w:color w:val="000000" w:themeColor="text1"/>
                <w:sz w:val="22"/>
                <w:szCs w:val="22"/>
              </w:rPr>
              <w:t>.</w:t>
            </w:r>
          </w:p>
        </w:tc>
        <w:tc>
          <w:tcPr>
            <w:tcW w:w="777" w:type="dxa"/>
            <w:vAlign w:val="center"/>
          </w:tcPr>
          <w:p w14:paraId="234F39A2" w14:textId="072519EA" w:rsidR="00AB6B86" w:rsidRPr="00A33A91" w:rsidRDefault="00AB6B86" w:rsidP="00285DCE">
            <w:pPr>
              <w:jc w:val="both"/>
              <w:rPr>
                <w:rFonts w:ascii="Arial" w:hAnsi="Arial" w:cs="Arial"/>
                <w:noProof/>
              </w:rPr>
            </w:pPr>
          </w:p>
        </w:tc>
        <w:tc>
          <w:tcPr>
            <w:tcW w:w="670" w:type="dxa"/>
            <w:vAlign w:val="center"/>
          </w:tcPr>
          <w:p w14:paraId="3162BBC4" w14:textId="4CC7A334" w:rsidR="00AB6B86" w:rsidRPr="00A33A91" w:rsidRDefault="009E16F7" w:rsidP="00AB6B8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22496" behindDoc="0" locked="0" layoutInCell="1" allowOverlap="1" wp14:anchorId="48F9EC40" wp14:editId="29DC3885">
                      <wp:simplePos x="0" y="0"/>
                      <wp:positionH relativeFrom="column">
                        <wp:posOffset>-34925</wp:posOffset>
                      </wp:positionH>
                      <wp:positionV relativeFrom="paragraph">
                        <wp:posOffset>81915</wp:posOffset>
                      </wp:positionV>
                      <wp:extent cx="361315" cy="163195"/>
                      <wp:effectExtent l="0" t="0" r="19685" b="27305"/>
                      <wp:wrapNone/>
                      <wp:docPr id="24" name="Rounded Rectangle 24"/>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91E46A8" id="Rounded Rectangle 24" o:spid="_x0000_s1026" style="position:absolute;margin-left:-2.75pt;margin-top:6.45pt;width:28.45pt;height:12.85pt;z-index:25252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" filled="f" strokecolor="#243f60 [1604]" strokeweight=".25pt"/>
                  </w:pict>
                </mc:Fallback>
              </mc:AlternateContent>
            </w:r>
          </w:p>
        </w:tc>
      </w:tr>
      <w:tr w:rsidR="00AB6B86" w:rsidRPr="00A33A91" w14:paraId="7FE7180D" w14:textId="77777777" w:rsidTr="00AB6B86">
        <w:trPr>
          <w:trHeight w:val="432"/>
        </w:trPr>
        <w:tc>
          <w:tcPr>
            <w:tcW w:w="8151" w:type="dxa"/>
            <w:vAlign w:val="center"/>
          </w:tcPr>
          <w:p w14:paraId="6D15E3AD" w14:textId="2E8B7561" w:rsidR="00AB6B86" w:rsidRPr="00580F79" w:rsidRDefault="00AB6B86" w:rsidP="00AB6B86">
            <w:pPr>
              <w:pStyle w:val="BodyText"/>
              <w:numPr>
                <w:ilvl w:val="0"/>
                <w:numId w:val="3"/>
              </w:numPr>
              <w:ind w:right="31"/>
              <w:rPr>
                <w:rFonts w:ascii="Arial" w:hAnsi="Arial" w:cs="Arial"/>
                <w:b/>
                <w:bCs/>
                <w:color w:val="000000" w:themeColor="text1"/>
                <w:sz w:val="22"/>
                <w:szCs w:val="22"/>
              </w:rPr>
            </w:pPr>
            <w:r w:rsidRPr="00580F79">
              <w:rPr>
                <w:rFonts w:ascii="Arial" w:hAnsi="Arial" w:cs="Arial"/>
                <w:b/>
                <w:bCs/>
                <w:color w:val="000000" w:themeColor="text1"/>
                <w:sz w:val="22"/>
                <w:szCs w:val="22"/>
              </w:rPr>
              <w:t>Check and Interpret BMS data for cell voltage, SOC, SOH, and imbalance, and perform internal resistance or health checks with analyzers.</w:t>
            </w:r>
          </w:p>
        </w:tc>
        <w:tc>
          <w:tcPr>
            <w:tcW w:w="777" w:type="dxa"/>
            <w:vAlign w:val="center"/>
          </w:tcPr>
          <w:p w14:paraId="7BCC49E6" w14:textId="414CAE64" w:rsidR="00AB6B86" w:rsidRPr="00A33A91" w:rsidRDefault="009E16F7" w:rsidP="00285DCE">
            <w:pPr>
              <w:jc w:val="both"/>
              <w:rPr>
                <w:rFonts w:ascii="Arial" w:hAnsi="Arial" w:cs="Arial"/>
                <w:noProof/>
              </w:rPr>
            </w:pPr>
            <w:r w:rsidRPr="00A33A91">
              <w:rPr>
                <w:rFonts w:ascii="Arial" w:hAnsi="Arial" w:cs="Arial"/>
                <w:noProof/>
              </w:rPr>
              <mc:AlternateContent>
                <mc:Choice Requires="wps">
                  <w:drawing>
                    <wp:anchor distT="0" distB="0" distL="114300" distR="114300" simplePos="0" relativeHeight="252523520" behindDoc="0" locked="0" layoutInCell="1" allowOverlap="1" wp14:anchorId="2B793143" wp14:editId="68CEFD6E">
                      <wp:simplePos x="0" y="0"/>
                      <wp:positionH relativeFrom="column">
                        <wp:posOffset>0</wp:posOffset>
                      </wp:positionH>
                      <wp:positionV relativeFrom="paragraph">
                        <wp:posOffset>20955</wp:posOffset>
                      </wp:positionV>
                      <wp:extent cx="361315" cy="168275"/>
                      <wp:effectExtent l="0" t="0" r="6985" b="9525"/>
                      <wp:wrapNone/>
                      <wp:docPr id="25" name="Rounded Rectangle 25"/>
                      <wp:cNvGraphicFramePr/>
                      <a:graphic xmlns:a="http://schemas.openxmlformats.org/drawingml/2006/main">
                        <a:graphicData uri="http://schemas.microsoft.com/office/word/2010/wordprocessingShape">
                          <wps:wsp>
                            <wps:cNvSpPr/>
                            <wps:spPr>
                              <a:xfrm>
                                <a:off x="0" y="0"/>
                                <a:ext cx="361315" cy="16827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6566263" id="Rounded Rectangle 25" o:spid="_x0000_s1026" style="position:absolute;margin-left:0;margin-top:1.65pt;width:28.45pt;height:13.25pt;z-index:25252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TOBbA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" filled="f" strokecolor="#243f60 [1604]" strokeweight=".25pt"/>
                  </w:pict>
                </mc:Fallback>
              </mc:AlternateContent>
            </w:r>
          </w:p>
        </w:tc>
        <w:tc>
          <w:tcPr>
            <w:tcW w:w="670" w:type="dxa"/>
            <w:vAlign w:val="center"/>
          </w:tcPr>
          <w:p w14:paraId="673BE5AD" w14:textId="4631B537" w:rsidR="00AB6B86" w:rsidRPr="00A33A91" w:rsidRDefault="00285DCE" w:rsidP="00AB6B8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26592" behindDoc="0" locked="0" layoutInCell="1" allowOverlap="1" wp14:anchorId="159D24F3" wp14:editId="68834E01">
                      <wp:simplePos x="0" y="0"/>
                      <wp:positionH relativeFrom="column">
                        <wp:posOffset>-34290</wp:posOffset>
                      </wp:positionH>
                      <wp:positionV relativeFrom="paragraph">
                        <wp:posOffset>50800</wp:posOffset>
                      </wp:positionV>
                      <wp:extent cx="361315" cy="163195"/>
                      <wp:effectExtent l="0" t="0" r="19685" b="27305"/>
                      <wp:wrapNone/>
                      <wp:docPr id="28" name="Rounded Rectangle 2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058A35A" id="Rounded Rectangle 28" o:spid="_x0000_s1026" style="position:absolute;margin-left:-2.7pt;margin-top:4pt;width:28.45pt;height:12.85pt;z-index:25252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" filled="f" strokecolor="#243f60 [1604]" strokeweight=".25pt"/>
                  </w:pict>
                </mc:Fallback>
              </mc:AlternateContent>
            </w:r>
          </w:p>
        </w:tc>
      </w:tr>
      <w:tr w:rsidR="00AB6B86" w:rsidRPr="00A33A91" w14:paraId="53849892" w14:textId="77777777" w:rsidTr="00AB6B86">
        <w:trPr>
          <w:trHeight w:val="432"/>
        </w:trPr>
        <w:tc>
          <w:tcPr>
            <w:tcW w:w="8151" w:type="dxa"/>
            <w:vAlign w:val="center"/>
          </w:tcPr>
          <w:p w14:paraId="5F92B4BD" w14:textId="2E91AD81" w:rsidR="00AB6B86" w:rsidRPr="00580F79" w:rsidRDefault="00AB6B86" w:rsidP="00AB6B86">
            <w:pPr>
              <w:pStyle w:val="ListParagraph"/>
              <w:numPr>
                <w:ilvl w:val="0"/>
                <w:numId w:val="3"/>
              </w:numPr>
              <w:ind w:left="405"/>
              <w:rPr>
                <w:rFonts w:ascii="Arial" w:hAnsi="Arial" w:cs="Arial"/>
                <w:b/>
                <w:bCs/>
                <w:sz w:val="22"/>
                <w:szCs w:val="22"/>
              </w:rPr>
            </w:pPr>
            <w:r w:rsidRPr="00580F79">
              <w:rPr>
                <w:rFonts w:ascii="Arial" w:hAnsi="Arial" w:cs="Arial"/>
                <w:b/>
                <w:bCs/>
                <w:color w:val="000000" w:themeColor="text1"/>
                <w:sz w:val="22"/>
                <w:szCs w:val="22"/>
              </w:rPr>
              <w:t>Check battery temperature and cooling system.</w:t>
            </w:r>
          </w:p>
        </w:tc>
        <w:tc>
          <w:tcPr>
            <w:tcW w:w="777" w:type="dxa"/>
            <w:vAlign w:val="center"/>
          </w:tcPr>
          <w:p w14:paraId="1A2CA6FB" w14:textId="6CA1A036" w:rsidR="00AB6B86" w:rsidRPr="00A33A91" w:rsidRDefault="009E16F7" w:rsidP="00285DCE">
            <w:pPr>
              <w:jc w:val="both"/>
              <w:rPr>
                <w:rFonts w:ascii="Arial" w:hAnsi="Arial" w:cs="Arial"/>
                <w:noProof/>
              </w:rPr>
            </w:pPr>
            <w:r w:rsidRPr="00A33A91">
              <w:rPr>
                <w:rFonts w:ascii="Arial" w:hAnsi="Arial" w:cs="Arial"/>
                <w:noProof/>
              </w:rPr>
              <mc:AlternateContent>
                <mc:Choice Requires="wps">
                  <w:drawing>
                    <wp:anchor distT="0" distB="0" distL="114300" distR="114300" simplePos="0" relativeHeight="252525568" behindDoc="0" locked="0" layoutInCell="1" allowOverlap="1" wp14:anchorId="29535FEF" wp14:editId="082D7EDB">
                      <wp:simplePos x="0" y="0"/>
                      <wp:positionH relativeFrom="column">
                        <wp:posOffset>-11430</wp:posOffset>
                      </wp:positionH>
                      <wp:positionV relativeFrom="paragraph">
                        <wp:posOffset>13335</wp:posOffset>
                      </wp:positionV>
                      <wp:extent cx="361315" cy="168275"/>
                      <wp:effectExtent l="0" t="0" r="6985" b="9525"/>
                      <wp:wrapNone/>
                      <wp:docPr id="27" name="Rounded Rectangle 27"/>
                      <wp:cNvGraphicFramePr/>
                      <a:graphic xmlns:a="http://schemas.openxmlformats.org/drawingml/2006/main">
                        <a:graphicData uri="http://schemas.microsoft.com/office/word/2010/wordprocessingShape">
                          <wps:wsp>
                            <wps:cNvSpPr/>
                            <wps:spPr>
                              <a:xfrm>
                                <a:off x="0" y="0"/>
                                <a:ext cx="361315" cy="16827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14597DC" id="Rounded Rectangle 27" o:spid="_x0000_s1026" style="position:absolute;margin-left:-.9pt;margin-top:1.05pt;width:28.45pt;height:13.25pt;z-index:25252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TOBbA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" filled="f" strokecolor="#243f60 [1604]" strokeweight=".25pt"/>
                  </w:pict>
                </mc:Fallback>
              </mc:AlternateContent>
            </w:r>
          </w:p>
        </w:tc>
        <w:tc>
          <w:tcPr>
            <w:tcW w:w="670" w:type="dxa"/>
            <w:vAlign w:val="center"/>
          </w:tcPr>
          <w:p w14:paraId="3E0EA960" w14:textId="72BDB867" w:rsidR="00AB6B86" w:rsidRPr="00A33A91" w:rsidRDefault="00AB6B86" w:rsidP="00AB6B8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24544" behindDoc="0" locked="0" layoutInCell="1" allowOverlap="1" wp14:anchorId="7E0A977F" wp14:editId="1B678008">
                      <wp:simplePos x="0" y="0"/>
                      <wp:positionH relativeFrom="column">
                        <wp:posOffset>-35560</wp:posOffset>
                      </wp:positionH>
                      <wp:positionV relativeFrom="paragraph">
                        <wp:posOffset>26670</wp:posOffset>
                      </wp:positionV>
                      <wp:extent cx="361315" cy="163195"/>
                      <wp:effectExtent l="0" t="0" r="19685" b="27305"/>
                      <wp:wrapNone/>
                      <wp:docPr id="26" name="Rounded Rectangle 2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C48318B" id="Rounded Rectangle 26" o:spid="_x0000_s1026" style="position:absolute;margin-left:-2.8pt;margin-top:2.1pt;width:28.45pt;height:12.85pt;z-index:25252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" filled="f" strokecolor="#243f60 [1604]" strokeweight=".25pt"/>
                  </w:pict>
                </mc:Fallback>
              </mc:AlternateContent>
            </w:r>
          </w:p>
        </w:tc>
      </w:tr>
      <w:tr w:rsidR="00AB6B86" w:rsidRPr="00A33A91" w14:paraId="746057DD" w14:textId="77777777" w:rsidTr="00AB6B86">
        <w:trPr>
          <w:trHeight w:val="432"/>
        </w:trPr>
        <w:tc>
          <w:tcPr>
            <w:tcW w:w="8151" w:type="dxa"/>
            <w:vAlign w:val="center"/>
          </w:tcPr>
          <w:p w14:paraId="64A4D9E3" w14:textId="2E6E5D93" w:rsidR="00AB6B86" w:rsidRPr="00580F79" w:rsidRDefault="00AB6B86" w:rsidP="00AB6B86">
            <w:pPr>
              <w:pStyle w:val="ListParagraph"/>
              <w:numPr>
                <w:ilvl w:val="0"/>
                <w:numId w:val="3"/>
              </w:numPr>
              <w:ind w:left="405"/>
              <w:rPr>
                <w:rFonts w:ascii="Arial" w:hAnsi="Arial" w:cs="Arial"/>
                <w:b/>
                <w:bCs/>
                <w:color w:val="000000" w:themeColor="text1"/>
                <w:sz w:val="22"/>
                <w:szCs w:val="22"/>
              </w:rPr>
            </w:pPr>
            <w:r w:rsidRPr="00580F79">
              <w:rPr>
                <w:rFonts w:ascii="Arial" w:hAnsi="Arial" w:cs="Arial"/>
                <w:b/>
                <w:bCs/>
                <w:color w:val="000000" w:themeColor="text1"/>
                <w:sz w:val="22"/>
                <w:szCs w:val="22"/>
              </w:rPr>
              <w:t>Test under load to assess voltage drop, current delivery, and performance against manufacturer specifications</w:t>
            </w:r>
          </w:p>
        </w:tc>
        <w:tc>
          <w:tcPr>
            <w:tcW w:w="777" w:type="dxa"/>
            <w:vAlign w:val="center"/>
          </w:tcPr>
          <w:p w14:paraId="2347C0A5" w14:textId="47A15E97" w:rsidR="00AB6B86" w:rsidRPr="00A33A91" w:rsidRDefault="008B029C" w:rsidP="00285DCE">
            <w:pPr>
              <w:jc w:val="both"/>
              <w:rPr>
                <w:rFonts w:ascii="Arial" w:hAnsi="Arial" w:cs="Arial"/>
                <w:noProof/>
              </w:rPr>
            </w:pPr>
            <w:r w:rsidRPr="00A33A91">
              <w:rPr>
                <w:rFonts w:ascii="Arial" w:hAnsi="Arial" w:cs="Arial"/>
                <w:noProof/>
              </w:rPr>
              <mc:AlternateContent>
                <mc:Choice Requires="wps">
                  <w:drawing>
                    <wp:anchor distT="0" distB="0" distL="114300" distR="114300" simplePos="0" relativeHeight="252561408" behindDoc="0" locked="0" layoutInCell="1" allowOverlap="1" wp14:anchorId="14B69755" wp14:editId="57B9FB7D">
                      <wp:simplePos x="0" y="0"/>
                      <wp:positionH relativeFrom="column">
                        <wp:posOffset>-5080</wp:posOffset>
                      </wp:positionH>
                      <wp:positionV relativeFrom="paragraph">
                        <wp:posOffset>13335</wp:posOffset>
                      </wp:positionV>
                      <wp:extent cx="361315" cy="163195"/>
                      <wp:effectExtent l="0" t="0" r="19685" b="27305"/>
                      <wp:wrapNone/>
                      <wp:docPr id="93095051" name="Rounded Rectangle 93095051"/>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3155EDA" id="Rounded Rectangle 93095051" o:spid="_x0000_s1026" style="position:absolute;margin-left:-.4pt;margin-top:1.05pt;width:28.45pt;height:12.85pt;z-index:25256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" filled="f" strokecolor="#243f60 [1604]" strokeweight=".25pt"/>
                  </w:pict>
                </mc:Fallback>
              </mc:AlternateContent>
            </w:r>
          </w:p>
        </w:tc>
        <w:tc>
          <w:tcPr>
            <w:tcW w:w="670" w:type="dxa"/>
            <w:vAlign w:val="center"/>
          </w:tcPr>
          <w:p w14:paraId="12B63D74" w14:textId="74934112" w:rsidR="00AB6B86" w:rsidRPr="00A33A91" w:rsidRDefault="009E16F7" w:rsidP="00AB6B8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15328" behindDoc="0" locked="0" layoutInCell="1" allowOverlap="1" wp14:anchorId="73CE746A" wp14:editId="3D839AE4">
                      <wp:simplePos x="0" y="0"/>
                      <wp:positionH relativeFrom="column">
                        <wp:posOffset>-36195</wp:posOffset>
                      </wp:positionH>
                      <wp:positionV relativeFrom="paragraph">
                        <wp:posOffset>41275</wp:posOffset>
                      </wp:positionV>
                      <wp:extent cx="361315" cy="163195"/>
                      <wp:effectExtent l="0" t="0" r="19685" b="27305"/>
                      <wp:wrapNone/>
                      <wp:docPr id="18"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6D089C0" id="Rounded Rectangle 18" o:spid="_x0000_s1026" style="position:absolute;margin-left:-2.85pt;margin-top:3.25pt;width:28.45pt;height:12.85pt;z-index:25251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" filled="f" strokecolor="#243f60 [1604]" strokeweight=".25pt"/>
                  </w:pict>
                </mc:Fallback>
              </mc:AlternateContent>
            </w:r>
          </w:p>
        </w:tc>
      </w:tr>
      <w:tr w:rsidR="00AB6B86" w:rsidRPr="00A33A91" w14:paraId="3E665316" w14:textId="77777777" w:rsidTr="00AB6B86">
        <w:trPr>
          <w:trHeight w:val="432"/>
        </w:trPr>
        <w:tc>
          <w:tcPr>
            <w:tcW w:w="8151" w:type="dxa"/>
            <w:vAlign w:val="center"/>
          </w:tcPr>
          <w:p w14:paraId="20DE0AEF" w14:textId="6D4A945F" w:rsidR="00AB6B86" w:rsidRPr="00580F79" w:rsidRDefault="00AB6B86" w:rsidP="00AB6B86">
            <w:pPr>
              <w:pStyle w:val="ListParagraph"/>
              <w:numPr>
                <w:ilvl w:val="0"/>
                <w:numId w:val="3"/>
              </w:numPr>
              <w:ind w:left="405"/>
              <w:rPr>
                <w:rFonts w:ascii="Arial" w:hAnsi="Arial" w:cs="Arial"/>
                <w:b/>
                <w:bCs/>
                <w:sz w:val="22"/>
                <w:szCs w:val="22"/>
                <w:lang w:val="en-GB"/>
              </w:rPr>
            </w:pPr>
            <w:r w:rsidRPr="00580F79">
              <w:rPr>
                <w:rFonts w:ascii="Arial" w:hAnsi="Arial" w:cs="Arial"/>
                <w:b/>
                <w:bCs/>
                <w:sz w:val="22"/>
                <w:szCs w:val="22"/>
                <w:lang w:val="en-GB"/>
              </w:rPr>
              <w:t>Diagnose with diagnostic trouble codes (</w:t>
            </w:r>
            <w:proofErr w:type="spellStart"/>
            <w:r w:rsidRPr="00580F79">
              <w:rPr>
                <w:rFonts w:ascii="Arial" w:hAnsi="Arial" w:cs="Arial"/>
                <w:b/>
                <w:bCs/>
                <w:sz w:val="22"/>
                <w:szCs w:val="22"/>
                <w:lang w:val="en-GB"/>
              </w:rPr>
              <w:t>DTCs</w:t>
            </w:r>
            <w:proofErr w:type="spellEnd"/>
            <w:r w:rsidRPr="00580F79">
              <w:rPr>
                <w:rFonts w:ascii="Arial" w:hAnsi="Arial" w:cs="Arial"/>
                <w:b/>
                <w:bCs/>
                <w:sz w:val="22"/>
                <w:szCs w:val="22"/>
                <w:lang w:val="en-GB"/>
              </w:rPr>
              <w:t xml:space="preserve">) and warning indicators related to </w:t>
            </w:r>
            <w:proofErr w:type="spellStart"/>
            <w:r w:rsidRPr="00580F79">
              <w:rPr>
                <w:rFonts w:ascii="Arial" w:hAnsi="Arial" w:cs="Arial"/>
                <w:b/>
                <w:bCs/>
                <w:sz w:val="22"/>
                <w:szCs w:val="22"/>
                <w:lang w:val="en-GB"/>
              </w:rPr>
              <w:t>VCU</w:t>
            </w:r>
            <w:proofErr w:type="spellEnd"/>
            <w:r w:rsidRPr="00580F79">
              <w:rPr>
                <w:rFonts w:ascii="Arial" w:hAnsi="Arial" w:cs="Arial"/>
                <w:b/>
                <w:bCs/>
                <w:sz w:val="22"/>
                <w:szCs w:val="22"/>
                <w:lang w:val="en-GB"/>
              </w:rPr>
              <w:t>, MCU, BMS and Charging controller operation using a diagnostic scanner.</w:t>
            </w:r>
          </w:p>
        </w:tc>
        <w:tc>
          <w:tcPr>
            <w:tcW w:w="777" w:type="dxa"/>
            <w:vAlign w:val="center"/>
          </w:tcPr>
          <w:p w14:paraId="015629E7" w14:textId="2EFAC0A9" w:rsidR="00AB6B86" w:rsidRPr="00A33A91" w:rsidRDefault="009E16F7" w:rsidP="00285DCE">
            <w:pPr>
              <w:jc w:val="both"/>
              <w:rPr>
                <w:rFonts w:ascii="Arial" w:hAnsi="Arial" w:cs="Arial"/>
                <w:noProof/>
              </w:rPr>
            </w:pPr>
            <w:r w:rsidRPr="00A33A91">
              <w:rPr>
                <w:rFonts w:ascii="Arial" w:hAnsi="Arial" w:cs="Arial"/>
                <w:noProof/>
              </w:rPr>
              <mc:AlternateContent>
                <mc:Choice Requires="wps">
                  <w:drawing>
                    <wp:anchor distT="0" distB="0" distL="114300" distR="114300" simplePos="0" relativeHeight="252527616" behindDoc="0" locked="0" layoutInCell="1" allowOverlap="1" wp14:anchorId="20B16EDA" wp14:editId="17E707F2">
                      <wp:simplePos x="0" y="0"/>
                      <wp:positionH relativeFrom="column">
                        <wp:posOffset>-5080</wp:posOffset>
                      </wp:positionH>
                      <wp:positionV relativeFrom="paragraph">
                        <wp:posOffset>93980</wp:posOffset>
                      </wp:positionV>
                      <wp:extent cx="361315" cy="168275"/>
                      <wp:effectExtent l="0" t="0" r="6985" b="9525"/>
                      <wp:wrapNone/>
                      <wp:docPr id="29" name="Rounded Rectangle 29"/>
                      <wp:cNvGraphicFramePr/>
                      <a:graphic xmlns:a="http://schemas.openxmlformats.org/drawingml/2006/main">
                        <a:graphicData uri="http://schemas.microsoft.com/office/word/2010/wordprocessingShape">
                          <wps:wsp>
                            <wps:cNvSpPr/>
                            <wps:spPr>
                              <a:xfrm>
                                <a:off x="0" y="0"/>
                                <a:ext cx="361315" cy="16827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CBA54F1" id="Rounded Rectangle 29" o:spid="_x0000_s1026" style="position:absolute;margin-left:-.4pt;margin-top:7.4pt;width:28.45pt;height:13.25pt;z-index:25252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TOBbA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" filled="f" strokecolor="#243f60 [1604]" strokeweight=".25pt"/>
                  </w:pict>
                </mc:Fallback>
              </mc:AlternateContent>
            </w:r>
          </w:p>
        </w:tc>
        <w:tc>
          <w:tcPr>
            <w:tcW w:w="670" w:type="dxa"/>
            <w:vAlign w:val="center"/>
          </w:tcPr>
          <w:p w14:paraId="6192236F" w14:textId="77777777" w:rsidR="00AB6B86" w:rsidRPr="00A33A91" w:rsidRDefault="00AB6B86" w:rsidP="00AB6B8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28640" behindDoc="0" locked="0" layoutInCell="1" allowOverlap="1" wp14:anchorId="769EA82A" wp14:editId="063F16E8">
                      <wp:simplePos x="0" y="0"/>
                      <wp:positionH relativeFrom="column">
                        <wp:posOffset>-38735</wp:posOffset>
                      </wp:positionH>
                      <wp:positionV relativeFrom="paragraph">
                        <wp:posOffset>116840</wp:posOffset>
                      </wp:positionV>
                      <wp:extent cx="361315" cy="163195"/>
                      <wp:effectExtent l="0" t="0" r="19685" b="27305"/>
                      <wp:wrapNone/>
                      <wp:docPr id="30" name="Rounded Rectangle 3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C78C754" id="Rounded Rectangle 30" o:spid="_x0000_s1026" style="position:absolute;margin-left:-3.05pt;margin-top:9.2pt;width:28.45pt;height:12.85pt;z-index:25252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" filled="f" strokecolor="#243f60 [1604]" strokeweight=".25pt"/>
                  </w:pict>
                </mc:Fallback>
              </mc:AlternateContent>
            </w:r>
          </w:p>
        </w:tc>
      </w:tr>
      <w:tr w:rsidR="00AB6B86" w:rsidRPr="00A33A91" w14:paraId="618BA29D" w14:textId="77777777" w:rsidTr="00AB6B86">
        <w:trPr>
          <w:trHeight w:val="432"/>
        </w:trPr>
        <w:tc>
          <w:tcPr>
            <w:tcW w:w="8151" w:type="dxa"/>
            <w:vAlign w:val="center"/>
          </w:tcPr>
          <w:p w14:paraId="43AAE532" w14:textId="760D525B" w:rsidR="00AB6B86" w:rsidRPr="00580F79" w:rsidRDefault="00AB6B86" w:rsidP="00AB6B86">
            <w:pPr>
              <w:pStyle w:val="ListParagraph"/>
              <w:widowControl w:val="0"/>
              <w:numPr>
                <w:ilvl w:val="0"/>
                <w:numId w:val="3"/>
              </w:numPr>
              <w:overflowPunct w:val="0"/>
              <w:autoSpaceDE w:val="0"/>
              <w:autoSpaceDN w:val="0"/>
              <w:adjustRightInd w:val="0"/>
              <w:ind w:left="405"/>
              <w:textAlignment w:val="baseline"/>
              <w:rPr>
                <w:rFonts w:ascii="Arial" w:hAnsi="Arial" w:cs="Arial"/>
                <w:sz w:val="22"/>
                <w:szCs w:val="22"/>
              </w:rPr>
            </w:pPr>
            <w:r w:rsidRPr="00580F79">
              <w:rPr>
                <w:rFonts w:ascii="Arial" w:hAnsi="Arial" w:cs="Arial"/>
                <w:sz w:val="22"/>
                <w:szCs w:val="22"/>
                <w:lang w:val="en-GB"/>
              </w:rPr>
              <w:t>Trace data and signal flow between subsystems through CAN bus or other protocols.</w:t>
            </w:r>
          </w:p>
        </w:tc>
        <w:tc>
          <w:tcPr>
            <w:tcW w:w="777" w:type="dxa"/>
            <w:vAlign w:val="center"/>
          </w:tcPr>
          <w:p w14:paraId="0E279093" w14:textId="7FF1C4BD" w:rsidR="00AB6B86" w:rsidRPr="00822168" w:rsidRDefault="009E16F7" w:rsidP="00285DCE">
            <w:pPr>
              <w:jc w:val="both"/>
              <w:rPr>
                <w:rFonts w:ascii="Arial" w:hAnsi="Arial" w:cs="Arial"/>
                <w:noProof/>
              </w:rPr>
            </w:pPr>
            <w:r w:rsidRPr="00A33A91">
              <w:rPr>
                <w:rFonts w:ascii="Arial" w:hAnsi="Arial" w:cs="Arial"/>
                <w:noProof/>
              </w:rPr>
              <mc:AlternateContent>
                <mc:Choice Requires="wps">
                  <w:drawing>
                    <wp:anchor distT="0" distB="0" distL="114300" distR="114300" simplePos="0" relativeHeight="252529664" behindDoc="0" locked="0" layoutInCell="1" allowOverlap="1" wp14:anchorId="296B4BD4" wp14:editId="739EB2BD">
                      <wp:simplePos x="0" y="0"/>
                      <wp:positionH relativeFrom="column">
                        <wp:posOffset>-6350</wp:posOffset>
                      </wp:positionH>
                      <wp:positionV relativeFrom="paragraph">
                        <wp:posOffset>31750</wp:posOffset>
                      </wp:positionV>
                      <wp:extent cx="361315" cy="168275"/>
                      <wp:effectExtent l="0" t="0" r="6985" b="9525"/>
                      <wp:wrapNone/>
                      <wp:docPr id="174" name="Rounded Rectangle 17"/>
                      <wp:cNvGraphicFramePr/>
                      <a:graphic xmlns:a="http://schemas.openxmlformats.org/drawingml/2006/main">
                        <a:graphicData uri="http://schemas.microsoft.com/office/word/2010/wordprocessingShape">
                          <wps:wsp>
                            <wps:cNvSpPr/>
                            <wps:spPr>
                              <a:xfrm>
                                <a:off x="0" y="0"/>
                                <a:ext cx="361315" cy="16827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EC45C5A" id="Rounded Rectangle 17" o:spid="_x0000_s1026" style="position:absolute;margin-left:-.5pt;margin-top:2.5pt;width:28.45pt;height:13.25pt;z-index:25252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TOBbA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" filled="f" strokecolor="#243f60 [1604]" strokeweight=".25pt"/>
                  </w:pict>
                </mc:Fallback>
              </mc:AlternateContent>
            </w:r>
          </w:p>
        </w:tc>
        <w:tc>
          <w:tcPr>
            <w:tcW w:w="670" w:type="dxa"/>
            <w:vAlign w:val="center"/>
          </w:tcPr>
          <w:p w14:paraId="1EE20FFA" w14:textId="3743EB82" w:rsidR="00AB6B86" w:rsidRPr="00822168" w:rsidRDefault="008B029C" w:rsidP="00AB6B8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63456" behindDoc="0" locked="0" layoutInCell="1" allowOverlap="1" wp14:anchorId="43AE9B6A" wp14:editId="371D8374">
                      <wp:simplePos x="0" y="0"/>
                      <wp:positionH relativeFrom="column">
                        <wp:posOffset>-38735</wp:posOffset>
                      </wp:positionH>
                      <wp:positionV relativeFrom="paragraph">
                        <wp:posOffset>60960</wp:posOffset>
                      </wp:positionV>
                      <wp:extent cx="361315" cy="163195"/>
                      <wp:effectExtent l="0" t="0" r="19685" b="27305"/>
                      <wp:wrapNone/>
                      <wp:docPr id="1946537760" name="Rounded Rectangle 194653776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51660C" id="Rounded Rectangle 1946537760" o:spid="_x0000_s1026" style="position:absolute;margin-left:-3.05pt;margin-top:4.8pt;width:28.45pt;height:12.85pt;z-index:25256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" filled="f" strokecolor="#243f60 [1604]" strokeweight=".25pt"/>
                  </w:pict>
                </mc:Fallback>
              </mc:AlternateContent>
            </w:r>
          </w:p>
        </w:tc>
      </w:tr>
      <w:tr w:rsidR="00AB6B86" w:rsidRPr="00A33A91" w14:paraId="1F595F8E" w14:textId="77777777" w:rsidTr="00580F79">
        <w:trPr>
          <w:trHeight w:val="440"/>
        </w:trPr>
        <w:tc>
          <w:tcPr>
            <w:tcW w:w="8151" w:type="dxa"/>
            <w:vAlign w:val="center"/>
          </w:tcPr>
          <w:p w14:paraId="1DBAFAF4" w14:textId="60D035FD" w:rsidR="00AB6B86" w:rsidRPr="00580F79" w:rsidRDefault="00AB6B86" w:rsidP="00580F79">
            <w:pPr>
              <w:pStyle w:val="NormalWeb"/>
              <w:numPr>
                <w:ilvl w:val="0"/>
                <w:numId w:val="3"/>
              </w:numPr>
              <w:spacing w:after="0" w:afterAutospacing="0"/>
              <w:rPr>
                <w:rFonts w:ascii="Arial" w:hAnsi="Arial" w:cs="Arial"/>
                <w:b/>
                <w:bCs/>
                <w:color w:val="000000" w:themeColor="text1"/>
                <w:sz w:val="22"/>
                <w:szCs w:val="22"/>
              </w:rPr>
            </w:pPr>
            <w:r w:rsidRPr="00580F79">
              <w:rPr>
                <w:rFonts w:ascii="Arial" w:hAnsi="Arial" w:cs="Arial"/>
                <w:b/>
                <w:bCs/>
                <w:sz w:val="22"/>
                <w:szCs w:val="22"/>
              </w:rPr>
              <w:t>Check abnormalities such as warning messages, vibrations, or performance drops.</w:t>
            </w:r>
          </w:p>
        </w:tc>
        <w:tc>
          <w:tcPr>
            <w:tcW w:w="777" w:type="dxa"/>
            <w:vAlign w:val="center"/>
          </w:tcPr>
          <w:p w14:paraId="293A16B8" w14:textId="2D895857" w:rsidR="00AB6B86" w:rsidRPr="00A33A91" w:rsidRDefault="009E16F7" w:rsidP="00285DCE">
            <w:pPr>
              <w:jc w:val="both"/>
              <w:rPr>
                <w:rFonts w:ascii="Arial" w:hAnsi="Arial" w:cs="Arial"/>
                <w:noProof/>
              </w:rPr>
            </w:pPr>
            <w:r w:rsidRPr="00A33A91">
              <w:rPr>
                <w:rFonts w:ascii="Arial" w:hAnsi="Arial" w:cs="Arial"/>
                <w:noProof/>
              </w:rPr>
              <mc:AlternateContent>
                <mc:Choice Requires="wps">
                  <w:drawing>
                    <wp:anchor distT="0" distB="0" distL="114300" distR="114300" simplePos="0" relativeHeight="252550144" behindDoc="0" locked="0" layoutInCell="1" allowOverlap="1" wp14:anchorId="53C06D04" wp14:editId="49731B0D">
                      <wp:simplePos x="0" y="0"/>
                      <wp:positionH relativeFrom="column">
                        <wp:posOffset>5080</wp:posOffset>
                      </wp:positionH>
                      <wp:positionV relativeFrom="paragraph">
                        <wp:posOffset>58420</wp:posOffset>
                      </wp:positionV>
                      <wp:extent cx="361315" cy="168275"/>
                      <wp:effectExtent l="0" t="0" r="6985" b="9525"/>
                      <wp:wrapNone/>
                      <wp:docPr id="1050721011" name="Rounded Rectangle 21"/>
                      <wp:cNvGraphicFramePr/>
                      <a:graphic xmlns:a="http://schemas.openxmlformats.org/drawingml/2006/main">
                        <a:graphicData uri="http://schemas.microsoft.com/office/word/2010/wordprocessingShape">
                          <wps:wsp>
                            <wps:cNvSpPr/>
                            <wps:spPr>
                              <a:xfrm>
                                <a:off x="0" y="0"/>
                                <a:ext cx="361315" cy="16827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C385F44" id="Rounded Rectangle 21" o:spid="_x0000_s1026" style="position:absolute;margin-left:.4pt;margin-top:4.6pt;width:28.45pt;height:13.25pt;z-index:25255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TOBbA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" filled="f" strokecolor="#243f60 [1604]" strokeweight=".25pt"/>
                  </w:pict>
                </mc:Fallback>
              </mc:AlternateContent>
            </w:r>
          </w:p>
        </w:tc>
        <w:tc>
          <w:tcPr>
            <w:tcW w:w="670" w:type="dxa"/>
            <w:vAlign w:val="center"/>
          </w:tcPr>
          <w:p w14:paraId="34864D89" w14:textId="2EF619F5" w:rsidR="00AB6B86" w:rsidRPr="00A33A91" w:rsidRDefault="008B029C" w:rsidP="00AB6B8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30688" behindDoc="0" locked="0" layoutInCell="1" allowOverlap="1" wp14:anchorId="026E48DC" wp14:editId="2EBE3EA5">
                      <wp:simplePos x="0" y="0"/>
                      <wp:positionH relativeFrom="column">
                        <wp:posOffset>-39370</wp:posOffset>
                      </wp:positionH>
                      <wp:positionV relativeFrom="paragraph">
                        <wp:posOffset>81280</wp:posOffset>
                      </wp:positionV>
                      <wp:extent cx="361315" cy="163195"/>
                      <wp:effectExtent l="0" t="0" r="19685" b="27305"/>
                      <wp:wrapNone/>
                      <wp:docPr id="175"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16BE279" id="Rounded Rectangle 18" o:spid="_x0000_s1026" style="position:absolute;margin-left:-3.1pt;margin-top:6.4pt;width:28.45pt;height:12.85pt;z-index:25253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" filled="f" strokecolor="#243f60 [1604]" strokeweight=".25pt"/>
                  </w:pict>
                </mc:Fallback>
              </mc:AlternateContent>
            </w:r>
          </w:p>
        </w:tc>
      </w:tr>
      <w:tr w:rsidR="00AB6B86" w:rsidRPr="00A33A91" w14:paraId="746D1788" w14:textId="77777777" w:rsidTr="00AB6B86">
        <w:trPr>
          <w:trHeight w:val="432"/>
        </w:trPr>
        <w:tc>
          <w:tcPr>
            <w:tcW w:w="8151" w:type="dxa"/>
            <w:vAlign w:val="center"/>
          </w:tcPr>
          <w:p w14:paraId="4482633B" w14:textId="2065E352" w:rsidR="00AB6B86" w:rsidRPr="00580F79" w:rsidRDefault="00AB6B86" w:rsidP="00AB6B86">
            <w:pPr>
              <w:pStyle w:val="ListParagraph"/>
              <w:widowControl w:val="0"/>
              <w:numPr>
                <w:ilvl w:val="0"/>
                <w:numId w:val="3"/>
              </w:numPr>
              <w:overflowPunct w:val="0"/>
              <w:autoSpaceDE w:val="0"/>
              <w:autoSpaceDN w:val="0"/>
              <w:adjustRightInd w:val="0"/>
              <w:ind w:left="405"/>
              <w:textAlignment w:val="baseline"/>
              <w:rPr>
                <w:rFonts w:ascii="Arial" w:hAnsi="Arial" w:cs="Arial"/>
                <w:b/>
                <w:bCs/>
                <w:sz w:val="22"/>
                <w:szCs w:val="22"/>
              </w:rPr>
            </w:pPr>
            <w:r w:rsidRPr="00580F79">
              <w:rPr>
                <w:rFonts w:ascii="Arial" w:hAnsi="Arial" w:cs="Arial"/>
                <w:b/>
                <w:bCs/>
                <w:sz w:val="22"/>
                <w:szCs w:val="22"/>
              </w:rPr>
              <w:t>Verify faults against manufacturer specifications, diagnostic codes, and performance data.</w:t>
            </w:r>
          </w:p>
        </w:tc>
        <w:tc>
          <w:tcPr>
            <w:tcW w:w="777" w:type="dxa"/>
            <w:vAlign w:val="center"/>
          </w:tcPr>
          <w:p w14:paraId="5925A041" w14:textId="7C0363BE" w:rsidR="00AB6B86" w:rsidRPr="00A33A91" w:rsidRDefault="009E16F7" w:rsidP="00285DCE">
            <w:pPr>
              <w:jc w:val="both"/>
              <w:rPr>
                <w:rFonts w:ascii="Arial" w:hAnsi="Arial" w:cs="Arial"/>
                <w:noProof/>
              </w:rPr>
            </w:pPr>
            <w:r w:rsidRPr="00A33A91">
              <w:rPr>
                <w:rFonts w:ascii="Arial" w:hAnsi="Arial" w:cs="Arial"/>
                <w:noProof/>
              </w:rPr>
              <mc:AlternateContent>
                <mc:Choice Requires="wps">
                  <w:drawing>
                    <wp:anchor distT="0" distB="0" distL="114300" distR="114300" simplePos="0" relativeHeight="252531712" behindDoc="0" locked="0" layoutInCell="1" allowOverlap="1" wp14:anchorId="18469E38" wp14:editId="521EDD71">
                      <wp:simplePos x="0" y="0"/>
                      <wp:positionH relativeFrom="column">
                        <wp:posOffset>1905</wp:posOffset>
                      </wp:positionH>
                      <wp:positionV relativeFrom="paragraph">
                        <wp:posOffset>12700</wp:posOffset>
                      </wp:positionV>
                      <wp:extent cx="361315" cy="168275"/>
                      <wp:effectExtent l="0" t="0" r="6985" b="9525"/>
                      <wp:wrapNone/>
                      <wp:docPr id="6" name="Rounded Rectangle 17"/>
                      <wp:cNvGraphicFramePr/>
                      <a:graphic xmlns:a="http://schemas.openxmlformats.org/drawingml/2006/main">
                        <a:graphicData uri="http://schemas.microsoft.com/office/word/2010/wordprocessingShape">
                          <wps:wsp>
                            <wps:cNvSpPr/>
                            <wps:spPr>
                              <a:xfrm>
                                <a:off x="0" y="0"/>
                                <a:ext cx="361315" cy="16827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CD638A2" id="Rounded Rectangle 17" o:spid="_x0000_s1026" style="position:absolute;margin-left:.15pt;margin-top:1pt;width:28.45pt;height:13.25pt;z-index:25253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TOBbA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" filled="f" strokecolor="#243f60 [1604]" strokeweight=".25pt"/>
                  </w:pict>
                </mc:Fallback>
              </mc:AlternateContent>
            </w:r>
          </w:p>
        </w:tc>
        <w:tc>
          <w:tcPr>
            <w:tcW w:w="670" w:type="dxa"/>
            <w:vAlign w:val="center"/>
          </w:tcPr>
          <w:p w14:paraId="1381C4F1" w14:textId="01FD2FC1" w:rsidR="00AB6B86" w:rsidRPr="00A33A91" w:rsidRDefault="009E16F7" w:rsidP="00AB6B8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32736" behindDoc="0" locked="0" layoutInCell="1" allowOverlap="1" wp14:anchorId="1955E55C" wp14:editId="0DC14E21">
                      <wp:simplePos x="0" y="0"/>
                      <wp:positionH relativeFrom="column">
                        <wp:posOffset>-36195</wp:posOffset>
                      </wp:positionH>
                      <wp:positionV relativeFrom="paragraph">
                        <wp:posOffset>55245</wp:posOffset>
                      </wp:positionV>
                      <wp:extent cx="361315" cy="163195"/>
                      <wp:effectExtent l="0" t="0" r="19685" b="27305"/>
                      <wp:wrapNone/>
                      <wp:docPr id="9"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2CA7B5E" id="Rounded Rectangle 18" o:spid="_x0000_s1026" style="position:absolute;margin-left:-2.85pt;margin-top:4.35pt;width:28.45pt;height:12.85pt;z-index:25253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" filled="f" strokecolor="#243f60 [1604]" strokeweight=".25pt"/>
                  </w:pict>
                </mc:Fallback>
              </mc:AlternateContent>
            </w:r>
          </w:p>
        </w:tc>
      </w:tr>
      <w:tr w:rsidR="00AB6B86" w:rsidRPr="00A33A91" w14:paraId="000E4B9D" w14:textId="77777777" w:rsidTr="00AB6B86">
        <w:trPr>
          <w:trHeight w:val="432"/>
        </w:trPr>
        <w:tc>
          <w:tcPr>
            <w:tcW w:w="8151" w:type="dxa"/>
            <w:vAlign w:val="center"/>
          </w:tcPr>
          <w:p w14:paraId="1BE1645C" w14:textId="289FFA7C" w:rsidR="00AB6B86" w:rsidRPr="00580F79" w:rsidRDefault="00AB6B86" w:rsidP="00AB6B86">
            <w:pPr>
              <w:pStyle w:val="ListParagraph"/>
              <w:widowControl w:val="0"/>
              <w:numPr>
                <w:ilvl w:val="0"/>
                <w:numId w:val="3"/>
              </w:numPr>
              <w:overflowPunct w:val="0"/>
              <w:autoSpaceDE w:val="0"/>
              <w:autoSpaceDN w:val="0"/>
              <w:adjustRightInd w:val="0"/>
              <w:ind w:left="405"/>
              <w:textAlignment w:val="baseline"/>
              <w:rPr>
                <w:rFonts w:ascii="Arial" w:hAnsi="Arial" w:cs="Arial"/>
                <w:b/>
                <w:bCs/>
                <w:sz w:val="22"/>
                <w:szCs w:val="22"/>
              </w:rPr>
            </w:pPr>
            <w:r w:rsidRPr="00580F79">
              <w:rPr>
                <w:rFonts w:ascii="Arial" w:hAnsi="Arial" w:cs="Arial"/>
                <w:b/>
                <w:bCs/>
                <w:color w:val="000000" w:themeColor="text1"/>
                <w:sz w:val="22"/>
                <w:szCs w:val="22"/>
              </w:rPr>
              <w:t xml:space="preserve">Perform systematic troubleshooting techniques to isolate faulty subsystems such as </w:t>
            </w:r>
            <w:proofErr w:type="spellStart"/>
            <w:r w:rsidRPr="00580F79">
              <w:rPr>
                <w:rFonts w:ascii="Arial" w:hAnsi="Arial" w:cs="Arial"/>
                <w:b/>
                <w:bCs/>
                <w:color w:val="000000" w:themeColor="text1"/>
                <w:sz w:val="22"/>
                <w:szCs w:val="22"/>
              </w:rPr>
              <w:t>VCU</w:t>
            </w:r>
            <w:proofErr w:type="spellEnd"/>
            <w:r w:rsidRPr="00580F79">
              <w:rPr>
                <w:rFonts w:ascii="Arial" w:hAnsi="Arial" w:cs="Arial"/>
                <w:b/>
                <w:bCs/>
                <w:color w:val="000000" w:themeColor="text1"/>
                <w:sz w:val="22"/>
                <w:szCs w:val="22"/>
              </w:rPr>
              <w:t>, BMS, MCU, inverter, or charger controller</w:t>
            </w:r>
          </w:p>
        </w:tc>
        <w:tc>
          <w:tcPr>
            <w:tcW w:w="777" w:type="dxa"/>
            <w:vAlign w:val="center"/>
          </w:tcPr>
          <w:p w14:paraId="30D3E55B" w14:textId="3D82A156" w:rsidR="00AB6B86" w:rsidRPr="00A33A91" w:rsidRDefault="009E16F7" w:rsidP="00285DCE">
            <w:pPr>
              <w:jc w:val="both"/>
              <w:rPr>
                <w:rFonts w:ascii="Arial" w:hAnsi="Arial" w:cs="Arial"/>
                <w:noProof/>
              </w:rPr>
            </w:pPr>
            <w:r w:rsidRPr="00A33A91">
              <w:rPr>
                <w:rFonts w:ascii="Arial" w:hAnsi="Arial" w:cs="Arial"/>
                <w:noProof/>
              </w:rPr>
              <mc:AlternateContent>
                <mc:Choice Requires="wps">
                  <w:drawing>
                    <wp:anchor distT="0" distB="0" distL="114300" distR="114300" simplePos="0" relativeHeight="252533760" behindDoc="0" locked="0" layoutInCell="1" allowOverlap="1" wp14:anchorId="4ADE9666" wp14:editId="1DC42732">
                      <wp:simplePos x="0" y="0"/>
                      <wp:positionH relativeFrom="column">
                        <wp:posOffset>-8255</wp:posOffset>
                      </wp:positionH>
                      <wp:positionV relativeFrom="paragraph">
                        <wp:posOffset>4445</wp:posOffset>
                      </wp:positionV>
                      <wp:extent cx="361315" cy="168275"/>
                      <wp:effectExtent l="0" t="0" r="6985" b="9525"/>
                      <wp:wrapNone/>
                      <wp:docPr id="31" name="Rounded Rectangle 19"/>
                      <wp:cNvGraphicFramePr/>
                      <a:graphic xmlns:a="http://schemas.openxmlformats.org/drawingml/2006/main">
                        <a:graphicData uri="http://schemas.microsoft.com/office/word/2010/wordprocessingShape">
                          <wps:wsp>
                            <wps:cNvSpPr/>
                            <wps:spPr>
                              <a:xfrm>
                                <a:off x="0" y="0"/>
                                <a:ext cx="361315" cy="16827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9CCA56E" id="Rounded Rectangle 19" o:spid="_x0000_s1026" style="position:absolute;margin-left:-.65pt;margin-top:.35pt;width:28.45pt;height:13.25pt;z-index:25253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TOBbA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" filled="f" strokecolor="#243f60 [1604]" strokeweight=".25pt"/>
                  </w:pict>
                </mc:Fallback>
              </mc:AlternateContent>
            </w:r>
          </w:p>
        </w:tc>
        <w:tc>
          <w:tcPr>
            <w:tcW w:w="670" w:type="dxa"/>
            <w:vAlign w:val="center"/>
          </w:tcPr>
          <w:p w14:paraId="4C1295EC" w14:textId="38EB3512" w:rsidR="00AB6B86" w:rsidRPr="00A33A91" w:rsidRDefault="009E16F7" w:rsidP="00AB6B8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51168" behindDoc="0" locked="0" layoutInCell="1" allowOverlap="1" wp14:anchorId="529E9C6C" wp14:editId="1A7BF23B">
                      <wp:simplePos x="0" y="0"/>
                      <wp:positionH relativeFrom="column">
                        <wp:posOffset>-39370</wp:posOffset>
                      </wp:positionH>
                      <wp:positionV relativeFrom="paragraph">
                        <wp:posOffset>27305</wp:posOffset>
                      </wp:positionV>
                      <wp:extent cx="361315" cy="162560"/>
                      <wp:effectExtent l="0" t="0" r="6985" b="15240"/>
                      <wp:wrapNone/>
                      <wp:docPr id="49037113" name="Rounded Rectangle 21"/>
                      <wp:cNvGraphicFramePr/>
                      <a:graphic xmlns:a="http://schemas.openxmlformats.org/drawingml/2006/main">
                        <a:graphicData uri="http://schemas.microsoft.com/office/word/2010/wordprocessingShape">
                          <wps:wsp>
                            <wps:cNvSpPr/>
                            <wps:spPr>
                              <a:xfrm>
                                <a:off x="0" y="0"/>
                                <a:ext cx="361315" cy="16256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CFE5A26" id="Rounded Rectangle 21" o:spid="_x0000_s1026" style="position:absolute;margin-left:-3.1pt;margin-top:2.15pt;width:28.45pt;height:12.8pt;z-index:25255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" filled="f" strokecolor="#243f60 [1604]" strokeweight=".25pt"/>
                  </w:pict>
                </mc:Fallback>
              </mc:AlternateContent>
            </w:r>
          </w:p>
        </w:tc>
      </w:tr>
      <w:tr w:rsidR="00AB6B86" w:rsidRPr="00A33A91" w14:paraId="19B41014" w14:textId="77777777" w:rsidTr="00AB6B86">
        <w:trPr>
          <w:trHeight w:val="432"/>
        </w:trPr>
        <w:tc>
          <w:tcPr>
            <w:tcW w:w="8151" w:type="dxa"/>
            <w:vAlign w:val="center"/>
          </w:tcPr>
          <w:p w14:paraId="1CE76157" w14:textId="3C97986B" w:rsidR="00AB6B86" w:rsidRPr="00580F79" w:rsidRDefault="00AB6B86" w:rsidP="00AB6B86">
            <w:pPr>
              <w:pStyle w:val="ListParagraph"/>
              <w:widowControl w:val="0"/>
              <w:numPr>
                <w:ilvl w:val="0"/>
                <w:numId w:val="3"/>
              </w:numPr>
              <w:overflowPunct w:val="0"/>
              <w:autoSpaceDE w:val="0"/>
              <w:autoSpaceDN w:val="0"/>
              <w:adjustRightInd w:val="0"/>
              <w:ind w:left="405"/>
              <w:textAlignment w:val="baseline"/>
              <w:rPr>
                <w:rFonts w:ascii="Arial" w:hAnsi="Arial" w:cs="Arial"/>
                <w:b/>
                <w:bCs/>
                <w:sz w:val="22"/>
                <w:szCs w:val="22"/>
              </w:rPr>
            </w:pPr>
            <w:r w:rsidRPr="00580F79">
              <w:rPr>
                <w:rFonts w:ascii="Arial" w:hAnsi="Arial" w:cs="Arial"/>
                <w:b/>
                <w:bCs/>
                <w:color w:val="000000" w:themeColor="text1"/>
                <w:sz w:val="22"/>
                <w:szCs w:val="22"/>
              </w:rPr>
              <w:t>Repair minor faults in components such as wiring, connectors, or terminals following OEM guidelines</w:t>
            </w:r>
          </w:p>
        </w:tc>
        <w:tc>
          <w:tcPr>
            <w:tcW w:w="777" w:type="dxa"/>
            <w:vAlign w:val="center"/>
          </w:tcPr>
          <w:p w14:paraId="738DFA61" w14:textId="53613318" w:rsidR="00AB6B86" w:rsidRPr="00A33A91" w:rsidRDefault="00AB6B86" w:rsidP="00285DCE">
            <w:pPr>
              <w:jc w:val="both"/>
              <w:rPr>
                <w:rFonts w:ascii="Arial" w:hAnsi="Arial" w:cs="Arial"/>
                <w:noProof/>
              </w:rPr>
            </w:pPr>
            <w:r w:rsidRPr="00A33A91">
              <w:rPr>
                <w:rFonts w:ascii="Arial" w:hAnsi="Arial" w:cs="Arial"/>
                <w:noProof/>
              </w:rPr>
              <mc:AlternateContent>
                <mc:Choice Requires="wps">
                  <w:drawing>
                    <wp:anchor distT="0" distB="0" distL="114300" distR="114300" simplePos="0" relativeHeight="252537856" behindDoc="0" locked="0" layoutInCell="1" allowOverlap="1" wp14:anchorId="52F1FB6E" wp14:editId="5BA268CD">
                      <wp:simplePos x="0" y="0"/>
                      <wp:positionH relativeFrom="column">
                        <wp:posOffset>17780</wp:posOffset>
                      </wp:positionH>
                      <wp:positionV relativeFrom="paragraph">
                        <wp:posOffset>29845</wp:posOffset>
                      </wp:positionV>
                      <wp:extent cx="361315" cy="163195"/>
                      <wp:effectExtent l="0" t="0" r="19685" b="27305"/>
                      <wp:wrapNone/>
                      <wp:docPr id="37" name="Rounded Rectangle 1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007489E" id="Rounded Rectangle 17" o:spid="_x0000_s1026" style="position:absolute;margin-left:1.4pt;margin-top:2.35pt;width:28.45pt;height:12.85pt;z-index:25253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" filled="f" strokecolor="#243f60 [1604]" strokeweight=".25pt"/>
                  </w:pict>
                </mc:Fallback>
              </mc:AlternateContent>
            </w:r>
          </w:p>
        </w:tc>
        <w:tc>
          <w:tcPr>
            <w:tcW w:w="670" w:type="dxa"/>
            <w:vAlign w:val="center"/>
          </w:tcPr>
          <w:p w14:paraId="28CB48C9" w14:textId="5CA1686B" w:rsidR="00AB6B86" w:rsidRPr="00A33A91" w:rsidRDefault="00AB6B86" w:rsidP="00AB6B8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38880" behindDoc="0" locked="0" layoutInCell="1" allowOverlap="1" wp14:anchorId="372FA877" wp14:editId="764F7501">
                      <wp:simplePos x="0" y="0"/>
                      <wp:positionH relativeFrom="column">
                        <wp:posOffset>-33655</wp:posOffset>
                      </wp:positionH>
                      <wp:positionV relativeFrom="paragraph">
                        <wp:posOffset>30480</wp:posOffset>
                      </wp:positionV>
                      <wp:extent cx="361315" cy="163195"/>
                      <wp:effectExtent l="0" t="0" r="19685" b="27305"/>
                      <wp:wrapNone/>
                      <wp:docPr id="38"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DE14F4" id="Rounded Rectangle 18" o:spid="_x0000_s1026" style="position:absolute;margin-left:-2.65pt;margin-top:2.4pt;width:28.45pt;height:12.85pt;z-index:25253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" filled="f" strokecolor="#243f60 [1604]" strokeweight=".25pt"/>
                  </w:pict>
                </mc:Fallback>
              </mc:AlternateContent>
            </w:r>
          </w:p>
        </w:tc>
      </w:tr>
      <w:tr w:rsidR="00AB6B86" w:rsidRPr="00A33A91" w14:paraId="0829346C" w14:textId="77777777" w:rsidTr="00AB6B86">
        <w:trPr>
          <w:trHeight w:val="432"/>
        </w:trPr>
        <w:tc>
          <w:tcPr>
            <w:tcW w:w="8151" w:type="dxa"/>
            <w:vAlign w:val="center"/>
          </w:tcPr>
          <w:p w14:paraId="725F33A6" w14:textId="6943081E" w:rsidR="00AB6B86" w:rsidRPr="00580F79" w:rsidRDefault="00AB6B86" w:rsidP="00580F79">
            <w:pPr>
              <w:pStyle w:val="NormalWeb"/>
              <w:numPr>
                <w:ilvl w:val="0"/>
                <w:numId w:val="3"/>
              </w:numPr>
              <w:tabs>
                <w:tab w:val="left" w:pos="527"/>
              </w:tabs>
              <w:spacing w:after="0" w:afterAutospacing="0"/>
              <w:rPr>
                <w:rFonts w:ascii="Arial" w:hAnsi="Arial" w:cs="Arial"/>
                <w:color w:val="000000" w:themeColor="text1"/>
                <w:sz w:val="22"/>
                <w:szCs w:val="22"/>
              </w:rPr>
            </w:pPr>
            <w:r w:rsidRPr="00580F79">
              <w:rPr>
                <w:rFonts w:ascii="Arial" w:hAnsi="Arial" w:cs="Arial"/>
                <w:color w:val="000000" w:themeColor="text1"/>
                <w:sz w:val="22"/>
                <w:szCs w:val="22"/>
              </w:rPr>
              <w:t>Replace defective components with OEM-approved or equivalent spare parts if repair is not feasible.</w:t>
            </w:r>
          </w:p>
        </w:tc>
        <w:tc>
          <w:tcPr>
            <w:tcW w:w="777" w:type="dxa"/>
            <w:vAlign w:val="center"/>
          </w:tcPr>
          <w:p w14:paraId="494D65A2" w14:textId="5AD38B0D" w:rsidR="00AB6B86" w:rsidRPr="00A33A91" w:rsidRDefault="00AB6B86" w:rsidP="00285DCE">
            <w:pPr>
              <w:jc w:val="both"/>
              <w:rPr>
                <w:rFonts w:ascii="Arial" w:hAnsi="Arial" w:cs="Arial"/>
                <w:noProof/>
              </w:rPr>
            </w:pPr>
            <w:r w:rsidRPr="00A33A91">
              <w:rPr>
                <w:rFonts w:ascii="Arial" w:hAnsi="Arial" w:cs="Arial"/>
                <w:noProof/>
              </w:rPr>
              <mc:AlternateContent>
                <mc:Choice Requires="wps">
                  <w:drawing>
                    <wp:anchor distT="0" distB="0" distL="114300" distR="114300" simplePos="0" relativeHeight="252539904" behindDoc="0" locked="0" layoutInCell="1" allowOverlap="1" wp14:anchorId="008A5B13" wp14:editId="454ECA6B">
                      <wp:simplePos x="0" y="0"/>
                      <wp:positionH relativeFrom="column">
                        <wp:posOffset>20955</wp:posOffset>
                      </wp:positionH>
                      <wp:positionV relativeFrom="paragraph">
                        <wp:posOffset>45720</wp:posOffset>
                      </wp:positionV>
                      <wp:extent cx="361315" cy="163195"/>
                      <wp:effectExtent l="0" t="0" r="19685" b="27305"/>
                      <wp:wrapNone/>
                      <wp:docPr id="39" name="Rounded Rectangle 19"/>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5B3C564" id="Rounded Rectangle 19" o:spid="_x0000_s1026" style="position:absolute;margin-left:1.65pt;margin-top:3.6pt;width:28.45pt;height:12.85pt;z-index:25253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" filled="f" strokecolor="#243f60 [1604]" strokeweight=".25pt"/>
                  </w:pict>
                </mc:Fallback>
              </mc:AlternateContent>
            </w:r>
          </w:p>
        </w:tc>
        <w:tc>
          <w:tcPr>
            <w:tcW w:w="670" w:type="dxa"/>
            <w:vAlign w:val="center"/>
          </w:tcPr>
          <w:p w14:paraId="3940DB48" w14:textId="3792D04E" w:rsidR="00AB6B86" w:rsidRPr="00A33A91" w:rsidRDefault="00AB6B86" w:rsidP="00AB6B8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40928" behindDoc="0" locked="0" layoutInCell="1" allowOverlap="1" wp14:anchorId="164E1ADA" wp14:editId="3E8E5A04">
                      <wp:simplePos x="0" y="0"/>
                      <wp:positionH relativeFrom="column">
                        <wp:posOffset>-33020</wp:posOffset>
                      </wp:positionH>
                      <wp:positionV relativeFrom="paragraph">
                        <wp:posOffset>38100</wp:posOffset>
                      </wp:positionV>
                      <wp:extent cx="361315" cy="163195"/>
                      <wp:effectExtent l="0" t="0" r="19685" b="27305"/>
                      <wp:wrapNone/>
                      <wp:docPr id="40" name="Rounded Rectangle 2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9E276B8" id="Rounded Rectangle 20" o:spid="_x0000_s1026" style="position:absolute;margin-left:-2.6pt;margin-top:3pt;width:28.45pt;height:12.85pt;z-index:25254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" filled="f" strokecolor="#243f60 [1604]" strokeweight=".25pt"/>
                  </w:pict>
                </mc:Fallback>
              </mc:AlternateContent>
            </w:r>
          </w:p>
        </w:tc>
      </w:tr>
      <w:tr w:rsidR="00AB6B86" w:rsidRPr="00A33A91" w14:paraId="24B7E2DD" w14:textId="77777777" w:rsidTr="00AB6B86">
        <w:trPr>
          <w:trHeight w:val="432"/>
        </w:trPr>
        <w:tc>
          <w:tcPr>
            <w:tcW w:w="8151" w:type="dxa"/>
            <w:vAlign w:val="center"/>
          </w:tcPr>
          <w:p w14:paraId="22CB85E5" w14:textId="194510C8" w:rsidR="00AB6B86" w:rsidRPr="00580F79" w:rsidRDefault="00AB6B86" w:rsidP="00AB6B86">
            <w:pPr>
              <w:pStyle w:val="ListParagraph"/>
              <w:numPr>
                <w:ilvl w:val="0"/>
                <w:numId w:val="3"/>
              </w:numPr>
              <w:rPr>
                <w:rFonts w:ascii="Arial" w:hAnsi="Arial" w:cs="Arial"/>
                <w:b/>
                <w:bCs/>
                <w:color w:val="000000" w:themeColor="text1"/>
                <w:sz w:val="22"/>
                <w:szCs w:val="22"/>
              </w:rPr>
            </w:pPr>
            <w:r w:rsidRPr="00580F79">
              <w:rPr>
                <w:rFonts w:ascii="Arial" w:hAnsi="Arial" w:cs="Arial"/>
                <w:b/>
                <w:bCs/>
                <w:color w:val="000000" w:themeColor="text1"/>
                <w:sz w:val="22"/>
                <w:szCs w:val="22"/>
              </w:rPr>
              <w:lastRenderedPageBreak/>
              <w:t>Perform functional and communication tests to confirm rectified faults and restored performance.</w:t>
            </w:r>
          </w:p>
        </w:tc>
        <w:tc>
          <w:tcPr>
            <w:tcW w:w="777" w:type="dxa"/>
            <w:vAlign w:val="center"/>
          </w:tcPr>
          <w:p w14:paraId="74DC664C" w14:textId="4B870C39" w:rsidR="00AB6B86" w:rsidRPr="00A33A91" w:rsidRDefault="00AB6B86" w:rsidP="00285DCE">
            <w:pPr>
              <w:jc w:val="both"/>
              <w:rPr>
                <w:rFonts w:ascii="Arial" w:hAnsi="Arial" w:cs="Arial"/>
                <w:noProof/>
              </w:rPr>
            </w:pPr>
            <w:r w:rsidRPr="00A33A91">
              <w:rPr>
                <w:rFonts w:ascii="Arial" w:hAnsi="Arial" w:cs="Arial"/>
                <w:noProof/>
              </w:rPr>
              <mc:AlternateContent>
                <mc:Choice Requires="wps">
                  <w:drawing>
                    <wp:anchor distT="0" distB="0" distL="114300" distR="114300" simplePos="0" relativeHeight="252541952" behindDoc="0" locked="0" layoutInCell="1" allowOverlap="1" wp14:anchorId="16ECB84F" wp14:editId="153F37BB">
                      <wp:simplePos x="0" y="0"/>
                      <wp:positionH relativeFrom="column">
                        <wp:posOffset>26035</wp:posOffset>
                      </wp:positionH>
                      <wp:positionV relativeFrom="paragraph">
                        <wp:posOffset>59055</wp:posOffset>
                      </wp:positionV>
                      <wp:extent cx="361315" cy="163195"/>
                      <wp:effectExtent l="0" t="0" r="19685" b="27305"/>
                      <wp:wrapNone/>
                      <wp:docPr id="41" name="Rounded Rectangle 21"/>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3B20B0A" id="Rounded Rectangle 21" o:spid="_x0000_s1026" style="position:absolute;margin-left:2.05pt;margin-top:4.65pt;width:28.45pt;height:12.85pt;z-index:25254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" filled="f" strokecolor="#243f60 [1604]" strokeweight=".25pt"/>
                  </w:pict>
                </mc:Fallback>
              </mc:AlternateContent>
            </w:r>
          </w:p>
        </w:tc>
        <w:tc>
          <w:tcPr>
            <w:tcW w:w="670" w:type="dxa"/>
            <w:vAlign w:val="center"/>
          </w:tcPr>
          <w:p w14:paraId="464D7615" w14:textId="221196D3" w:rsidR="00AB6B86" w:rsidRPr="00A33A91" w:rsidRDefault="00AB6B86" w:rsidP="00AB6B8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42976" behindDoc="0" locked="0" layoutInCell="1" allowOverlap="1" wp14:anchorId="17D3E808" wp14:editId="6EB7F4D0">
                      <wp:simplePos x="0" y="0"/>
                      <wp:positionH relativeFrom="column">
                        <wp:posOffset>-27305</wp:posOffset>
                      </wp:positionH>
                      <wp:positionV relativeFrom="paragraph">
                        <wp:posOffset>60960</wp:posOffset>
                      </wp:positionV>
                      <wp:extent cx="361315" cy="163195"/>
                      <wp:effectExtent l="0" t="0" r="19685" b="27305"/>
                      <wp:wrapNone/>
                      <wp:docPr id="42" name="Rounded Rectangle 2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A689B48" id="Rounded Rectangle 22" o:spid="_x0000_s1026" style="position:absolute;margin-left:-2.15pt;margin-top:4.8pt;width:28.45pt;height:12.85pt;z-index:25254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" filled="f" strokecolor="#243f60 [1604]" strokeweight=".25pt"/>
                  </w:pict>
                </mc:Fallback>
              </mc:AlternateContent>
            </w:r>
          </w:p>
        </w:tc>
      </w:tr>
      <w:tr w:rsidR="00AB6B86" w:rsidRPr="00A33A91" w14:paraId="12DB4BFD" w14:textId="77777777" w:rsidTr="00AB6B86">
        <w:trPr>
          <w:trHeight w:val="432"/>
        </w:trPr>
        <w:tc>
          <w:tcPr>
            <w:tcW w:w="8151" w:type="dxa"/>
            <w:vAlign w:val="center"/>
          </w:tcPr>
          <w:p w14:paraId="1CC7F83D" w14:textId="1BF32313" w:rsidR="00AB6B86" w:rsidRPr="00580F79" w:rsidRDefault="00AB6B86" w:rsidP="00AB6B86">
            <w:pPr>
              <w:pStyle w:val="ListParagraph"/>
              <w:widowControl w:val="0"/>
              <w:numPr>
                <w:ilvl w:val="0"/>
                <w:numId w:val="3"/>
              </w:numPr>
              <w:overflowPunct w:val="0"/>
              <w:autoSpaceDE w:val="0"/>
              <w:autoSpaceDN w:val="0"/>
              <w:adjustRightInd w:val="0"/>
              <w:ind w:left="405"/>
              <w:textAlignment w:val="baseline"/>
              <w:rPr>
                <w:rFonts w:ascii="Arial" w:hAnsi="Arial" w:cs="Arial"/>
                <w:b/>
                <w:bCs/>
                <w:sz w:val="22"/>
                <w:szCs w:val="22"/>
              </w:rPr>
            </w:pPr>
            <w:r w:rsidRPr="00580F79">
              <w:rPr>
                <w:rFonts w:ascii="Arial" w:hAnsi="Arial" w:cs="Arial"/>
                <w:b/>
                <w:bCs/>
                <w:sz w:val="22"/>
                <w:szCs w:val="22"/>
              </w:rPr>
              <w:t>Operate the EV under different driving conditions to evaluate control system responses.</w:t>
            </w:r>
          </w:p>
        </w:tc>
        <w:tc>
          <w:tcPr>
            <w:tcW w:w="777" w:type="dxa"/>
            <w:vAlign w:val="center"/>
          </w:tcPr>
          <w:p w14:paraId="3E8AF9D4" w14:textId="64A35C7B" w:rsidR="00AB6B86" w:rsidRPr="00A33A91" w:rsidRDefault="00AB6B86" w:rsidP="00285DCE">
            <w:pPr>
              <w:jc w:val="both"/>
              <w:rPr>
                <w:rFonts w:ascii="Arial" w:hAnsi="Arial" w:cs="Arial"/>
                <w:noProof/>
              </w:rPr>
            </w:pPr>
            <w:r w:rsidRPr="00A33A91">
              <w:rPr>
                <w:rFonts w:ascii="Arial" w:hAnsi="Arial" w:cs="Arial"/>
                <w:noProof/>
              </w:rPr>
              <mc:AlternateContent>
                <mc:Choice Requires="wps">
                  <w:drawing>
                    <wp:anchor distT="0" distB="0" distL="114300" distR="114300" simplePos="0" relativeHeight="252544000" behindDoc="0" locked="0" layoutInCell="1" allowOverlap="1" wp14:anchorId="6A1FBD5D" wp14:editId="2E9867C8">
                      <wp:simplePos x="0" y="0"/>
                      <wp:positionH relativeFrom="column">
                        <wp:posOffset>27940</wp:posOffset>
                      </wp:positionH>
                      <wp:positionV relativeFrom="paragraph">
                        <wp:posOffset>31750</wp:posOffset>
                      </wp:positionV>
                      <wp:extent cx="361315" cy="163195"/>
                      <wp:effectExtent l="0" t="0" r="19685" b="27305"/>
                      <wp:wrapNone/>
                      <wp:docPr id="44" name="Rounded Rectangle 1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627B853" id="Rounded Rectangle 17" o:spid="_x0000_s1026" style="position:absolute;margin-left:2.2pt;margin-top:2.5pt;width:28.45pt;height:12.85pt;z-index:25254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" filled="f" strokecolor="#243f60 [1604]" strokeweight=".25pt"/>
                  </w:pict>
                </mc:Fallback>
              </mc:AlternateContent>
            </w:r>
          </w:p>
        </w:tc>
        <w:tc>
          <w:tcPr>
            <w:tcW w:w="670" w:type="dxa"/>
            <w:vAlign w:val="center"/>
          </w:tcPr>
          <w:p w14:paraId="749F004C" w14:textId="336F072F" w:rsidR="00AB6B86" w:rsidRPr="00A33A91" w:rsidRDefault="00AB6B86" w:rsidP="00AB6B8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45024" behindDoc="0" locked="0" layoutInCell="1" allowOverlap="1" wp14:anchorId="45736A25" wp14:editId="517A14E1">
                      <wp:simplePos x="0" y="0"/>
                      <wp:positionH relativeFrom="column">
                        <wp:posOffset>-27305</wp:posOffset>
                      </wp:positionH>
                      <wp:positionV relativeFrom="paragraph">
                        <wp:posOffset>38100</wp:posOffset>
                      </wp:positionV>
                      <wp:extent cx="361315" cy="163195"/>
                      <wp:effectExtent l="0" t="0" r="19685" b="27305"/>
                      <wp:wrapNone/>
                      <wp:docPr id="45"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3D9791D" id="Rounded Rectangle 18" o:spid="_x0000_s1026" style="position:absolute;margin-left:-2.15pt;margin-top:3pt;width:28.45pt;height:12.85pt;z-index:25254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" filled="f" strokecolor="#243f60 [1604]" strokeweight=".25pt"/>
                  </w:pict>
                </mc:Fallback>
              </mc:AlternateContent>
            </w:r>
          </w:p>
        </w:tc>
      </w:tr>
      <w:tr w:rsidR="00AB6B86" w:rsidRPr="00A33A91" w14:paraId="7225F815" w14:textId="77777777" w:rsidTr="00AB6B86">
        <w:trPr>
          <w:trHeight w:val="432"/>
        </w:trPr>
        <w:tc>
          <w:tcPr>
            <w:tcW w:w="8151" w:type="dxa"/>
            <w:vAlign w:val="center"/>
          </w:tcPr>
          <w:p w14:paraId="741A5B5F" w14:textId="5AE76D0D" w:rsidR="00AB6B86" w:rsidRPr="00580F79" w:rsidRDefault="00AB6B86" w:rsidP="00AB6B86">
            <w:pPr>
              <w:pStyle w:val="ListParagraph"/>
              <w:widowControl w:val="0"/>
              <w:numPr>
                <w:ilvl w:val="0"/>
                <w:numId w:val="3"/>
              </w:numPr>
              <w:overflowPunct w:val="0"/>
              <w:autoSpaceDE w:val="0"/>
              <w:autoSpaceDN w:val="0"/>
              <w:adjustRightInd w:val="0"/>
              <w:ind w:left="405"/>
              <w:textAlignment w:val="baseline"/>
              <w:rPr>
                <w:rFonts w:ascii="Arial" w:hAnsi="Arial" w:cs="Arial"/>
                <w:sz w:val="22"/>
                <w:szCs w:val="22"/>
              </w:rPr>
            </w:pPr>
            <w:r w:rsidRPr="00580F79">
              <w:rPr>
                <w:rFonts w:ascii="Arial" w:hAnsi="Arial" w:cs="Arial"/>
                <w:color w:val="000000" w:themeColor="text1"/>
                <w:sz w:val="22"/>
                <w:szCs w:val="22"/>
              </w:rPr>
              <w:t xml:space="preserve">Monitor </w:t>
            </w:r>
            <w:proofErr w:type="spellStart"/>
            <w:r w:rsidRPr="00580F79">
              <w:rPr>
                <w:rFonts w:ascii="Arial" w:hAnsi="Arial" w:cs="Arial"/>
                <w:color w:val="000000" w:themeColor="text1"/>
                <w:sz w:val="22"/>
                <w:szCs w:val="22"/>
              </w:rPr>
              <w:t>VCU</w:t>
            </w:r>
            <w:proofErr w:type="spellEnd"/>
            <w:r w:rsidRPr="00580F79">
              <w:rPr>
                <w:rFonts w:ascii="Arial" w:hAnsi="Arial" w:cs="Arial"/>
                <w:color w:val="000000" w:themeColor="text1"/>
                <w:sz w:val="22"/>
                <w:szCs w:val="22"/>
              </w:rPr>
              <w:t>, MCU, regenerative braking, and communication data during the drive.</w:t>
            </w:r>
          </w:p>
        </w:tc>
        <w:tc>
          <w:tcPr>
            <w:tcW w:w="777" w:type="dxa"/>
            <w:vAlign w:val="center"/>
          </w:tcPr>
          <w:p w14:paraId="32305010" w14:textId="7D7F5404" w:rsidR="00AB6B86" w:rsidRPr="00A33A91" w:rsidRDefault="00AB6B86" w:rsidP="00285DCE">
            <w:pPr>
              <w:jc w:val="both"/>
              <w:rPr>
                <w:rFonts w:ascii="Arial" w:hAnsi="Arial" w:cs="Arial"/>
                <w:noProof/>
              </w:rPr>
            </w:pPr>
            <w:r w:rsidRPr="00A33A91">
              <w:rPr>
                <w:rFonts w:ascii="Arial" w:hAnsi="Arial" w:cs="Arial"/>
                <w:noProof/>
              </w:rPr>
              <mc:AlternateContent>
                <mc:Choice Requires="wps">
                  <w:drawing>
                    <wp:anchor distT="0" distB="0" distL="114300" distR="114300" simplePos="0" relativeHeight="252546048" behindDoc="0" locked="0" layoutInCell="1" allowOverlap="1" wp14:anchorId="18C71B8F" wp14:editId="4E7205B3">
                      <wp:simplePos x="0" y="0"/>
                      <wp:positionH relativeFrom="column">
                        <wp:posOffset>-4445</wp:posOffset>
                      </wp:positionH>
                      <wp:positionV relativeFrom="paragraph">
                        <wp:posOffset>36195</wp:posOffset>
                      </wp:positionV>
                      <wp:extent cx="361315" cy="163195"/>
                      <wp:effectExtent l="0" t="0" r="19685" b="27305"/>
                      <wp:wrapNone/>
                      <wp:docPr id="46" name="Rounded Rectangle 19"/>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109DD8A" id="Rounded Rectangle 19" o:spid="_x0000_s1026" style="position:absolute;margin-left:-.35pt;margin-top:2.85pt;width:28.45pt;height:12.85pt;z-index:25254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" filled="f" strokecolor="#243f60 [1604]" strokeweight=".25pt"/>
                  </w:pict>
                </mc:Fallback>
              </mc:AlternateContent>
            </w:r>
          </w:p>
        </w:tc>
        <w:tc>
          <w:tcPr>
            <w:tcW w:w="670" w:type="dxa"/>
            <w:vAlign w:val="center"/>
          </w:tcPr>
          <w:p w14:paraId="027C35BB" w14:textId="23B728B7" w:rsidR="00AB6B86" w:rsidRPr="00A33A91" w:rsidRDefault="00AB6B86" w:rsidP="00AB6B8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47072" behindDoc="0" locked="0" layoutInCell="1" allowOverlap="1" wp14:anchorId="44A1B418" wp14:editId="1287D592">
                      <wp:simplePos x="0" y="0"/>
                      <wp:positionH relativeFrom="column">
                        <wp:posOffset>-33020</wp:posOffset>
                      </wp:positionH>
                      <wp:positionV relativeFrom="paragraph">
                        <wp:posOffset>39370</wp:posOffset>
                      </wp:positionV>
                      <wp:extent cx="361315" cy="163195"/>
                      <wp:effectExtent l="0" t="0" r="19685" b="27305"/>
                      <wp:wrapNone/>
                      <wp:docPr id="47" name="Rounded Rectangle 2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96B4DDB" id="Rounded Rectangle 20" o:spid="_x0000_s1026" style="position:absolute;margin-left:-2.6pt;margin-top:3.1pt;width:28.45pt;height:12.85pt;z-index:25254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" filled="f" strokecolor="#243f60 [1604]" strokeweight=".25pt"/>
                  </w:pict>
                </mc:Fallback>
              </mc:AlternateContent>
            </w:r>
          </w:p>
        </w:tc>
      </w:tr>
      <w:tr w:rsidR="00AB6B86" w:rsidRPr="00A33A91" w14:paraId="29807EFA" w14:textId="77777777" w:rsidTr="00AB6B86">
        <w:trPr>
          <w:trHeight w:val="432"/>
        </w:trPr>
        <w:tc>
          <w:tcPr>
            <w:tcW w:w="8151" w:type="dxa"/>
            <w:vAlign w:val="center"/>
          </w:tcPr>
          <w:p w14:paraId="5C523A7B" w14:textId="722F88FB" w:rsidR="00AB6B86" w:rsidRPr="00580F79" w:rsidRDefault="00AB6B86" w:rsidP="00AB6B86">
            <w:pPr>
              <w:pStyle w:val="ListParagraph"/>
              <w:widowControl w:val="0"/>
              <w:numPr>
                <w:ilvl w:val="0"/>
                <w:numId w:val="3"/>
              </w:numPr>
              <w:overflowPunct w:val="0"/>
              <w:autoSpaceDE w:val="0"/>
              <w:autoSpaceDN w:val="0"/>
              <w:adjustRightInd w:val="0"/>
              <w:ind w:left="405"/>
              <w:textAlignment w:val="baseline"/>
              <w:rPr>
                <w:rFonts w:ascii="Arial" w:hAnsi="Arial" w:cs="Arial"/>
                <w:b/>
                <w:bCs/>
                <w:sz w:val="22"/>
                <w:szCs w:val="22"/>
              </w:rPr>
            </w:pPr>
            <w:r w:rsidRPr="00580F79">
              <w:rPr>
                <w:rFonts w:ascii="Arial" w:hAnsi="Arial" w:cs="Arial"/>
                <w:b/>
                <w:bCs/>
                <w:color w:val="000000" w:themeColor="text1"/>
                <w:sz w:val="22"/>
                <w:szCs w:val="22"/>
              </w:rPr>
              <w:t>Document test drive results, diagnostic data, and corrective actions in service records.</w:t>
            </w:r>
          </w:p>
        </w:tc>
        <w:tc>
          <w:tcPr>
            <w:tcW w:w="777" w:type="dxa"/>
            <w:vAlign w:val="center"/>
          </w:tcPr>
          <w:p w14:paraId="599A55CD" w14:textId="31ACCB29" w:rsidR="00AB6B86" w:rsidRPr="00A33A91" w:rsidRDefault="008B029C" w:rsidP="00285DCE">
            <w:pPr>
              <w:jc w:val="both"/>
              <w:rPr>
                <w:rFonts w:ascii="Arial" w:hAnsi="Arial" w:cs="Arial"/>
                <w:noProof/>
              </w:rPr>
            </w:pPr>
            <w:r w:rsidRPr="00A33A91">
              <w:rPr>
                <w:rFonts w:ascii="Arial" w:hAnsi="Arial" w:cs="Arial"/>
                <w:noProof/>
              </w:rPr>
              <mc:AlternateContent>
                <mc:Choice Requires="wps">
                  <w:drawing>
                    <wp:anchor distT="0" distB="0" distL="114300" distR="114300" simplePos="0" relativeHeight="252548096" behindDoc="0" locked="0" layoutInCell="1" allowOverlap="1" wp14:anchorId="2257C491" wp14:editId="39D059F4">
                      <wp:simplePos x="0" y="0"/>
                      <wp:positionH relativeFrom="column">
                        <wp:posOffset>1270</wp:posOffset>
                      </wp:positionH>
                      <wp:positionV relativeFrom="paragraph">
                        <wp:posOffset>1270</wp:posOffset>
                      </wp:positionV>
                      <wp:extent cx="361315" cy="163195"/>
                      <wp:effectExtent l="0" t="0" r="19685" b="27305"/>
                      <wp:wrapNone/>
                      <wp:docPr id="9183261" name="Rounded Rectangle 19"/>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9296200" id="Rounded Rectangle 19" o:spid="_x0000_s1026" style="position:absolute;margin-left:.1pt;margin-top:.1pt;width:28.45pt;height:12.85pt;z-index:25254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" filled="f" strokecolor="#385d8a" strokeweight=".25pt"/>
                  </w:pict>
                </mc:Fallback>
              </mc:AlternateContent>
            </w:r>
          </w:p>
        </w:tc>
        <w:tc>
          <w:tcPr>
            <w:tcW w:w="670" w:type="dxa"/>
            <w:vAlign w:val="center"/>
          </w:tcPr>
          <w:p w14:paraId="10DA8081" w14:textId="44F2CCEF" w:rsidR="00AB6B86" w:rsidRPr="00A33A91" w:rsidRDefault="00AB6B86" w:rsidP="00AB6B8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49120" behindDoc="0" locked="0" layoutInCell="1" allowOverlap="1" wp14:anchorId="14AD4B01" wp14:editId="39693344">
                      <wp:simplePos x="0" y="0"/>
                      <wp:positionH relativeFrom="column">
                        <wp:posOffset>-29210</wp:posOffset>
                      </wp:positionH>
                      <wp:positionV relativeFrom="paragraph">
                        <wp:posOffset>-635</wp:posOffset>
                      </wp:positionV>
                      <wp:extent cx="361315" cy="163195"/>
                      <wp:effectExtent l="0" t="0" r="19685" b="27305"/>
                      <wp:wrapNone/>
                      <wp:docPr id="1368825553" name="Rounded Rectangle 2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3D9C1EE" id="Rounded Rectangle 20" o:spid="_x0000_s1026" style="position:absolute;margin-left:-2.3pt;margin-top:-.05pt;width:28.45pt;height:12.85pt;z-index:25254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" filled="f" strokecolor="#385d8a" strokeweight=".25pt"/>
                  </w:pict>
                </mc:Fallback>
              </mc:AlternateContent>
            </w:r>
          </w:p>
        </w:tc>
      </w:tr>
    </w:tbl>
    <w:p w14:paraId="40CFD901" w14:textId="77777777" w:rsidR="008D7F73" w:rsidRDefault="008D7F73" w:rsidP="008D7F73">
      <w:pPr>
        <w:rPr>
          <w:rFonts w:ascii="Arial" w:hAnsi="Arial" w:cs="Arial"/>
        </w:rPr>
      </w:pPr>
    </w:p>
    <w:p w14:paraId="17769D1F" w14:textId="77777777" w:rsidR="008D7F73" w:rsidRPr="00A33A91" w:rsidRDefault="008D7F73" w:rsidP="008D7F73">
      <w:pPr>
        <w:rPr>
          <w:rFonts w:ascii="Arial" w:hAnsi="Arial" w:cs="Arial"/>
        </w:rPr>
      </w:pPr>
      <w:r w:rsidRPr="00A33A91">
        <w:rPr>
          <w:rFonts w:ascii="Arial" w:hAnsi="Arial" w:cs="Arial"/>
        </w:rPr>
        <w:t>Candidate’</w:t>
      </w:r>
      <w:r>
        <w:rPr>
          <w:rFonts w:ascii="Arial" w:hAnsi="Arial" w:cs="Arial"/>
        </w:rPr>
        <w:t xml:space="preserve">s Signature__________________ </w:t>
      </w:r>
      <w:r w:rsidRPr="00A33A91">
        <w:rPr>
          <w:rFonts w:ascii="Arial" w:hAnsi="Arial" w:cs="Arial"/>
        </w:rPr>
        <w:t xml:space="preserve">Assessor’s </w:t>
      </w:r>
      <w:r>
        <w:rPr>
          <w:rFonts w:ascii="Arial" w:hAnsi="Arial" w:cs="Arial"/>
        </w:rPr>
        <w:t>Signature__________________</w:t>
      </w:r>
    </w:p>
    <w:p w14:paraId="3C766962" w14:textId="36AA2C94" w:rsidR="002D6D5A" w:rsidRDefault="008D7F73" w:rsidP="008D7F73">
      <w:pPr>
        <w:rPr>
          <w:rFonts w:ascii="Arial" w:hAnsi="Arial" w:cs="Arial"/>
        </w:rPr>
      </w:pPr>
      <w:r w:rsidRPr="00A33A91">
        <w:rPr>
          <w:rFonts w:ascii="Arial" w:hAnsi="Arial" w:cs="Arial"/>
        </w:rPr>
        <w:t>Date: _______________________________</w:t>
      </w:r>
    </w:p>
    <w:p w14:paraId="16A9608A" w14:textId="77777777" w:rsidR="00580F79" w:rsidRDefault="00580F79" w:rsidP="00A24F55">
      <w:pPr>
        <w:jc w:val="center"/>
        <w:rPr>
          <w:rFonts w:ascii="Arial" w:hAnsi="Arial"/>
          <w:b/>
          <w:sz w:val="32"/>
          <w:lang w:val="fr-FR"/>
        </w:rPr>
      </w:pPr>
    </w:p>
    <w:p w14:paraId="25B59FA5" w14:textId="52A17243" w:rsidR="005D0D84" w:rsidRPr="00A33A91" w:rsidRDefault="00F037EF" w:rsidP="00A24F55">
      <w:pPr>
        <w:jc w:val="center"/>
        <w:rPr>
          <w:rFonts w:ascii="Arial" w:hAnsi="Arial" w:cs="Arial"/>
          <w:b/>
          <w:sz w:val="32"/>
        </w:rPr>
      </w:pPr>
      <w:r>
        <w:rPr>
          <w:rFonts w:ascii="Arial" w:hAnsi="Arial"/>
          <w:b/>
          <w:sz w:val="32"/>
          <w:lang w:val="fr-FR"/>
        </w:rPr>
        <w:t xml:space="preserve">Section B : </w:t>
      </w:r>
      <w:r w:rsidR="00AB1E8D" w:rsidRPr="00A33A91">
        <w:rPr>
          <w:rFonts w:ascii="Arial" w:hAnsi="Arial" w:cs="Arial"/>
          <w:b/>
          <w:sz w:val="32"/>
        </w:rPr>
        <w:t xml:space="preserve">Assessors Judgment Guide </w:t>
      </w:r>
      <w:r w:rsidR="009E16F7">
        <w:rPr>
          <w:rFonts w:ascii="Arial" w:hAnsi="Arial" w:cs="Arial"/>
          <w:b/>
          <w:sz w:val="32"/>
        </w:rPr>
        <w:t>1</w:t>
      </w:r>
    </w:p>
    <w:tbl>
      <w:tblPr>
        <w:tblStyle w:val="TableGrid"/>
        <w:tblpPr w:leftFromText="180" w:rightFromText="180" w:vertAnchor="text" w:horzAnchor="margin" w:tblpXSpec="center" w:tblpY="155"/>
        <w:tblW w:w="9468" w:type="dxa"/>
        <w:tblLayout w:type="fixed"/>
        <w:tblLook w:val="04A0" w:firstRow="1" w:lastRow="0" w:firstColumn="1" w:lastColumn="0" w:noHBand="0" w:noVBand="1"/>
      </w:tblPr>
      <w:tblGrid>
        <w:gridCol w:w="1699"/>
        <w:gridCol w:w="7769"/>
      </w:tblGrid>
      <w:tr w:rsidR="002226CD" w:rsidRPr="00A33A91" w14:paraId="13A1D6D2" w14:textId="77777777" w:rsidTr="008E63FE">
        <w:trPr>
          <w:trHeight w:val="350"/>
        </w:trPr>
        <w:tc>
          <w:tcPr>
            <w:tcW w:w="1699" w:type="dxa"/>
          </w:tcPr>
          <w:p w14:paraId="43BA403A" w14:textId="742DABBB" w:rsidR="002226CD" w:rsidRPr="00A33A91" w:rsidRDefault="002226CD" w:rsidP="002226CD">
            <w:pPr>
              <w:rPr>
                <w:rFonts w:ascii="Arial" w:hAnsi="Arial" w:cs="Arial"/>
                <w:b/>
                <w:sz w:val="22"/>
              </w:rPr>
            </w:pPr>
            <w:r w:rsidRPr="00E40970">
              <w:rPr>
                <w:rFonts w:ascii="Arial" w:hAnsi="Arial" w:cs="Arial"/>
                <w:b/>
                <w:sz w:val="22"/>
              </w:rPr>
              <w:t>Qualification</w:t>
            </w:r>
          </w:p>
        </w:tc>
        <w:tc>
          <w:tcPr>
            <w:tcW w:w="7769" w:type="dxa"/>
            <w:vAlign w:val="center"/>
          </w:tcPr>
          <w:p w14:paraId="5B3ECF41" w14:textId="79F49709" w:rsidR="002226CD" w:rsidRPr="00E1623E" w:rsidRDefault="002226CD" w:rsidP="002226CD">
            <w:pPr>
              <w:rPr>
                <w:rFonts w:ascii="Arial" w:hAnsi="Arial" w:cs="Arial"/>
                <w:color w:val="0D0D0D" w:themeColor="text1" w:themeTint="F2"/>
                <w:sz w:val="22"/>
                <w:szCs w:val="22"/>
              </w:rPr>
            </w:pPr>
            <w:r>
              <w:rPr>
                <w:rFonts w:ascii="Arial" w:hAnsi="Arial" w:cs="Arial"/>
                <w:b/>
                <w:bCs/>
                <w:color w:val="0D0D0D" w:themeColor="text1" w:themeTint="F2"/>
              </w:rPr>
              <w:t xml:space="preserve">Electric Vehicle (EV) Technician Level-3 </w:t>
            </w:r>
          </w:p>
        </w:tc>
      </w:tr>
      <w:tr w:rsidR="002226CD" w:rsidRPr="00A33A91" w14:paraId="19A301A7" w14:textId="77777777" w:rsidTr="008E63FE">
        <w:trPr>
          <w:trHeight w:val="623"/>
        </w:trPr>
        <w:tc>
          <w:tcPr>
            <w:tcW w:w="1699" w:type="dxa"/>
            <w:vAlign w:val="center"/>
          </w:tcPr>
          <w:p w14:paraId="1D0F8617" w14:textId="11D55A09" w:rsidR="002226CD" w:rsidRPr="00E40970" w:rsidRDefault="002226CD" w:rsidP="002226CD">
            <w:pPr>
              <w:rPr>
                <w:rFonts w:ascii="Arial" w:hAnsi="Arial" w:cs="Arial"/>
                <w:b/>
                <w:sz w:val="22"/>
              </w:rPr>
            </w:pPr>
            <w:r w:rsidRPr="00E40970">
              <w:rPr>
                <w:rFonts w:ascii="Arial" w:hAnsi="Arial" w:cs="Arial"/>
                <w:b/>
                <w:sz w:val="22"/>
              </w:rPr>
              <w:t>Competency Standards</w:t>
            </w:r>
          </w:p>
        </w:tc>
        <w:tc>
          <w:tcPr>
            <w:tcW w:w="7769" w:type="dxa"/>
            <w:vAlign w:val="center"/>
          </w:tcPr>
          <w:p w14:paraId="53897263" w14:textId="77777777" w:rsidR="002226CD" w:rsidRPr="00580F79" w:rsidRDefault="002226CD" w:rsidP="00580F79">
            <w:pPr>
              <w:numPr>
                <w:ilvl w:val="0"/>
                <w:numId w:val="9"/>
              </w:numPr>
              <w:pBdr>
                <w:top w:val="nil"/>
                <w:left w:val="nil"/>
                <w:bottom w:val="nil"/>
                <w:right w:val="nil"/>
                <w:between w:val="nil"/>
              </w:pBdr>
              <w:rPr>
                <w:rFonts w:ascii="Arial" w:hAnsi="Arial" w:cs="Arial"/>
                <w:color w:val="000000"/>
                <w:sz w:val="22"/>
                <w:szCs w:val="22"/>
              </w:rPr>
            </w:pPr>
            <w:r w:rsidRPr="00580F79">
              <w:rPr>
                <w:rFonts w:ascii="Arial" w:hAnsi="Arial" w:cs="Arial"/>
                <w:color w:val="000000" w:themeColor="text1"/>
                <w:sz w:val="22"/>
                <w:szCs w:val="22"/>
              </w:rPr>
              <w:t>Demonstrate Communication Skills</w:t>
            </w:r>
          </w:p>
          <w:p w14:paraId="5AF6280A" w14:textId="77777777" w:rsidR="002226CD" w:rsidRPr="00580F79" w:rsidRDefault="002226CD" w:rsidP="00580F79">
            <w:pPr>
              <w:numPr>
                <w:ilvl w:val="0"/>
                <w:numId w:val="9"/>
              </w:numPr>
              <w:pBdr>
                <w:top w:val="nil"/>
                <w:left w:val="nil"/>
                <w:bottom w:val="nil"/>
                <w:right w:val="nil"/>
                <w:between w:val="nil"/>
              </w:pBdr>
              <w:rPr>
                <w:rFonts w:ascii="Arial" w:hAnsi="Arial" w:cs="Arial"/>
                <w:color w:val="000000"/>
                <w:sz w:val="22"/>
                <w:szCs w:val="22"/>
              </w:rPr>
            </w:pPr>
            <w:r w:rsidRPr="00580F79">
              <w:rPr>
                <w:rFonts w:ascii="Arial" w:hAnsi="Arial" w:cs="Arial"/>
                <w:color w:val="000000" w:themeColor="text1"/>
                <w:sz w:val="22"/>
                <w:szCs w:val="22"/>
              </w:rPr>
              <w:t>Perform Occupational Health and Safety Practices</w:t>
            </w:r>
          </w:p>
          <w:p w14:paraId="306AECF0" w14:textId="77777777" w:rsidR="002226CD" w:rsidRPr="00580F79" w:rsidRDefault="002226CD" w:rsidP="00580F79">
            <w:pPr>
              <w:numPr>
                <w:ilvl w:val="0"/>
                <w:numId w:val="9"/>
              </w:numPr>
              <w:pBdr>
                <w:top w:val="nil"/>
                <w:left w:val="nil"/>
                <w:bottom w:val="nil"/>
                <w:right w:val="nil"/>
                <w:between w:val="nil"/>
              </w:pBdr>
              <w:rPr>
                <w:rFonts w:ascii="Arial" w:hAnsi="Arial" w:cs="Arial"/>
                <w:color w:val="000000"/>
                <w:sz w:val="22"/>
                <w:szCs w:val="22"/>
              </w:rPr>
            </w:pPr>
            <w:r w:rsidRPr="00580F79">
              <w:rPr>
                <w:rFonts w:ascii="Arial" w:hAnsi="Arial" w:cs="Arial"/>
                <w:color w:val="000000" w:themeColor="text1"/>
                <w:sz w:val="22"/>
                <w:szCs w:val="22"/>
              </w:rPr>
              <w:t>Interpret Basic Electrical Principles</w:t>
            </w:r>
          </w:p>
          <w:p w14:paraId="11107CD8" w14:textId="77777777" w:rsidR="002226CD" w:rsidRPr="00580F79" w:rsidRDefault="002226CD" w:rsidP="00580F79">
            <w:pPr>
              <w:numPr>
                <w:ilvl w:val="0"/>
                <w:numId w:val="9"/>
              </w:numPr>
              <w:pBdr>
                <w:top w:val="nil"/>
                <w:left w:val="nil"/>
                <w:bottom w:val="nil"/>
                <w:right w:val="nil"/>
                <w:between w:val="nil"/>
              </w:pBdr>
              <w:rPr>
                <w:rFonts w:ascii="Arial" w:hAnsi="Arial" w:cs="Arial"/>
                <w:color w:val="000000"/>
                <w:sz w:val="22"/>
                <w:szCs w:val="22"/>
              </w:rPr>
            </w:pPr>
            <w:r w:rsidRPr="00580F79">
              <w:rPr>
                <w:rFonts w:ascii="Arial" w:hAnsi="Arial" w:cs="Arial"/>
                <w:color w:val="000000" w:themeColor="text1"/>
                <w:sz w:val="22"/>
                <w:szCs w:val="22"/>
              </w:rPr>
              <w:t xml:space="preserve">Maintain </w:t>
            </w:r>
            <w:r w:rsidRPr="00580F79">
              <w:rPr>
                <w:rFonts w:ascii="Arial" w:hAnsi="Arial" w:cs="Arial"/>
                <w:sz w:val="22"/>
                <w:szCs w:val="22"/>
              </w:rPr>
              <w:t>Electric vehicle (</w:t>
            </w:r>
            <w:r w:rsidRPr="00580F79">
              <w:rPr>
                <w:rFonts w:ascii="Arial" w:hAnsi="Arial" w:cs="Arial"/>
                <w:color w:val="000000" w:themeColor="text1"/>
                <w:sz w:val="22"/>
                <w:szCs w:val="22"/>
              </w:rPr>
              <w:t>EV) Battery System</w:t>
            </w:r>
          </w:p>
          <w:p w14:paraId="40923326" w14:textId="77777777" w:rsidR="002226CD" w:rsidRPr="00580F79" w:rsidRDefault="002226CD" w:rsidP="00580F79">
            <w:pPr>
              <w:numPr>
                <w:ilvl w:val="0"/>
                <w:numId w:val="9"/>
              </w:numPr>
              <w:pBdr>
                <w:top w:val="nil"/>
                <w:left w:val="nil"/>
                <w:bottom w:val="nil"/>
                <w:right w:val="nil"/>
                <w:between w:val="nil"/>
              </w:pBdr>
              <w:rPr>
                <w:rFonts w:ascii="Arial" w:hAnsi="Arial" w:cs="Arial"/>
                <w:color w:val="000000"/>
                <w:sz w:val="22"/>
                <w:szCs w:val="22"/>
              </w:rPr>
            </w:pPr>
            <w:r w:rsidRPr="00580F79">
              <w:rPr>
                <w:rFonts w:ascii="Arial" w:hAnsi="Arial" w:cs="Arial"/>
                <w:color w:val="000000" w:themeColor="text1"/>
                <w:sz w:val="22"/>
                <w:szCs w:val="22"/>
              </w:rPr>
              <w:t xml:space="preserve">Maintain </w:t>
            </w:r>
            <w:r w:rsidRPr="00580F79">
              <w:rPr>
                <w:rFonts w:ascii="Arial" w:hAnsi="Arial" w:cs="Arial"/>
                <w:sz w:val="22"/>
                <w:szCs w:val="22"/>
              </w:rPr>
              <w:t>Electric vehicle (</w:t>
            </w:r>
            <w:r w:rsidRPr="00580F79">
              <w:rPr>
                <w:rFonts w:ascii="Arial" w:hAnsi="Arial" w:cs="Arial"/>
                <w:color w:val="000000" w:themeColor="text1"/>
                <w:sz w:val="22"/>
                <w:szCs w:val="22"/>
              </w:rPr>
              <w:t>EV) Motor</w:t>
            </w:r>
          </w:p>
          <w:p w14:paraId="43C119FD" w14:textId="77777777" w:rsidR="002226CD" w:rsidRPr="00580F79" w:rsidRDefault="002226CD" w:rsidP="00580F79">
            <w:pPr>
              <w:numPr>
                <w:ilvl w:val="0"/>
                <w:numId w:val="9"/>
              </w:numPr>
              <w:pBdr>
                <w:top w:val="nil"/>
                <w:left w:val="nil"/>
                <w:bottom w:val="nil"/>
                <w:right w:val="nil"/>
                <w:between w:val="nil"/>
              </w:pBdr>
              <w:rPr>
                <w:rFonts w:ascii="Arial" w:hAnsi="Arial" w:cs="Arial"/>
                <w:color w:val="000000"/>
                <w:sz w:val="22"/>
                <w:szCs w:val="22"/>
              </w:rPr>
            </w:pPr>
            <w:r w:rsidRPr="00580F79">
              <w:rPr>
                <w:rFonts w:ascii="Arial" w:hAnsi="Arial" w:cs="Arial"/>
                <w:color w:val="000000" w:themeColor="text1"/>
                <w:sz w:val="22"/>
                <w:szCs w:val="22"/>
              </w:rPr>
              <w:t xml:space="preserve">Maintain </w:t>
            </w:r>
            <w:r w:rsidRPr="00580F79">
              <w:rPr>
                <w:rFonts w:ascii="Arial" w:hAnsi="Arial" w:cs="Arial"/>
                <w:sz w:val="22"/>
                <w:szCs w:val="22"/>
              </w:rPr>
              <w:t>Electric vehicle (</w:t>
            </w:r>
            <w:r w:rsidRPr="00580F79">
              <w:rPr>
                <w:rFonts w:ascii="Arial" w:hAnsi="Arial" w:cs="Arial"/>
                <w:color w:val="000000" w:themeColor="text1"/>
                <w:sz w:val="22"/>
                <w:szCs w:val="22"/>
              </w:rPr>
              <w:t>EV) Control System</w:t>
            </w:r>
          </w:p>
          <w:p w14:paraId="620EC8F0" w14:textId="77777777" w:rsidR="002226CD" w:rsidRPr="00580F79" w:rsidRDefault="002226CD" w:rsidP="00580F79">
            <w:pPr>
              <w:numPr>
                <w:ilvl w:val="0"/>
                <w:numId w:val="9"/>
              </w:numPr>
              <w:pBdr>
                <w:top w:val="nil"/>
                <w:left w:val="nil"/>
                <w:bottom w:val="nil"/>
                <w:right w:val="nil"/>
                <w:between w:val="nil"/>
              </w:pBdr>
              <w:rPr>
                <w:rFonts w:ascii="Arial" w:hAnsi="Arial" w:cs="Arial"/>
                <w:color w:val="000000"/>
                <w:sz w:val="22"/>
                <w:szCs w:val="22"/>
              </w:rPr>
            </w:pPr>
            <w:r w:rsidRPr="00580F79">
              <w:rPr>
                <w:rFonts w:ascii="Arial" w:hAnsi="Arial" w:cs="Arial"/>
                <w:color w:val="000000" w:themeColor="text1"/>
                <w:sz w:val="22"/>
                <w:szCs w:val="22"/>
              </w:rPr>
              <w:t xml:space="preserve">Perform </w:t>
            </w:r>
            <w:r w:rsidRPr="00580F79">
              <w:rPr>
                <w:rFonts w:ascii="Arial" w:hAnsi="Arial" w:cs="Arial"/>
                <w:sz w:val="22"/>
                <w:szCs w:val="22"/>
              </w:rPr>
              <w:t>Electric vehicle (</w:t>
            </w:r>
            <w:r w:rsidRPr="00580F79">
              <w:rPr>
                <w:rFonts w:ascii="Arial" w:hAnsi="Arial" w:cs="Arial"/>
                <w:color w:val="000000" w:themeColor="text1"/>
                <w:sz w:val="22"/>
                <w:szCs w:val="22"/>
              </w:rPr>
              <w:t>EV) Charging System</w:t>
            </w:r>
          </w:p>
          <w:p w14:paraId="6C3F8AB5" w14:textId="77777777" w:rsidR="002226CD" w:rsidRPr="00580F79" w:rsidRDefault="002226CD" w:rsidP="00580F79">
            <w:pPr>
              <w:numPr>
                <w:ilvl w:val="0"/>
                <w:numId w:val="9"/>
              </w:numPr>
              <w:pBdr>
                <w:top w:val="nil"/>
                <w:left w:val="nil"/>
                <w:bottom w:val="nil"/>
                <w:right w:val="nil"/>
                <w:between w:val="nil"/>
              </w:pBdr>
              <w:rPr>
                <w:rFonts w:ascii="Arial" w:hAnsi="Arial" w:cs="Arial"/>
                <w:color w:val="000000"/>
                <w:sz w:val="22"/>
                <w:szCs w:val="22"/>
              </w:rPr>
            </w:pPr>
            <w:r w:rsidRPr="00580F79">
              <w:rPr>
                <w:rFonts w:ascii="Arial" w:hAnsi="Arial" w:cs="Arial"/>
                <w:color w:val="000000" w:themeColor="text1"/>
                <w:sz w:val="22"/>
                <w:szCs w:val="22"/>
              </w:rPr>
              <w:t xml:space="preserve">Maintain </w:t>
            </w:r>
            <w:r w:rsidRPr="00580F79">
              <w:rPr>
                <w:rFonts w:ascii="Arial" w:hAnsi="Arial" w:cs="Arial"/>
                <w:sz w:val="22"/>
                <w:szCs w:val="22"/>
              </w:rPr>
              <w:t>Electric vehicle (</w:t>
            </w:r>
            <w:r w:rsidRPr="00580F79">
              <w:rPr>
                <w:rFonts w:ascii="Arial" w:hAnsi="Arial" w:cs="Arial"/>
                <w:color w:val="000000" w:themeColor="text1"/>
                <w:sz w:val="22"/>
                <w:szCs w:val="22"/>
              </w:rPr>
              <w:t>EV) Cooling System</w:t>
            </w:r>
          </w:p>
          <w:p w14:paraId="5CB934B1" w14:textId="77777777" w:rsidR="002226CD" w:rsidRPr="00580F79" w:rsidRDefault="002226CD" w:rsidP="00580F79">
            <w:pPr>
              <w:numPr>
                <w:ilvl w:val="0"/>
                <w:numId w:val="9"/>
              </w:numPr>
              <w:pBdr>
                <w:top w:val="nil"/>
                <w:left w:val="nil"/>
                <w:bottom w:val="nil"/>
                <w:right w:val="nil"/>
                <w:between w:val="nil"/>
              </w:pBdr>
              <w:rPr>
                <w:rFonts w:ascii="Arial" w:hAnsi="Arial" w:cs="Arial"/>
                <w:color w:val="000000"/>
                <w:sz w:val="22"/>
                <w:szCs w:val="22"/>
              </w:rPr>
            </w:pPr>
            <w:r w:rsidRPr="00580F79">
              <w:rPr>
                <w:rFonts w:ascii="Arial" w:hAnsi="Arial" w:cs="Arial"/>
                <w:color w:val="000000" w:themeColor="text1"/>
                <w:sz w:val="22"/>
                <w:szCs w:val="22"/>
              </w:rPr>
              <w:t xml:space="preserve">Maintain </w:t>
            </w:r>
            <w:r w:rsidRPr="00580F79">
              <w:rPr>
                <w:rFonts w:ascii="Arial" w:hAnsi="Arial" w:cs="Arial"/>
                <w:sz w:val="22"/>
                <w:szCs w:val="22"/>
              </w:rPr>
              <w:t>Electric vehicle (</w:t>
            </w:r>
            <w:r w:rsidRPr="00580F79">
              <w:rPr>
                <w:rFonts w:ascii="Arial" w:hAnsi="Arial" w:cs="Arial"/>
                <w:color w:val="000000" w:themeColor="text1"/>
                <w:sz w:val="22"/>
                <w:szCs w:val="22"/>
              </w:rPr>
              <w:t>EV) Transmission and Drive</w:t>
            </w:r>
          </w:p>
          <w:p w14:paraId="7797E7C2" w14:textId="48275CB7" w:rsidR="002226CD" w:rsidRPr="00D67B4D" w:rsidRDefault="002226CD" w:rsidP="00580F79">
            <w:pPr>
              <w:numPr>
                <w:ilvl w:val="0"/>
                <w:numId w:val="9"/>
              </w:numPr>
              <w:pBdr>
                <w:top w:val="nil"/>
                <w:left w:val="nil"/>
                <w:bottom w:val="nil"/>
                <w:right w:val="nil"/>
                <w:between w:val="nil"/>
              </w:pBdr>
              <w:rPr>
                <w:rFonts w:ascii="Arial" w:hAnsi="Arial" w:cs="Arial"/>
                <w:noProof/>
              </w:rPr>
            </w:pPr>
            <w:r w:rsidRPr="00580F79">
              <w:rPr>
                <w:rFonts w:ascii="Arial" w:hAnsi="Arial" w:cs="Arial"/>
                <w:color w:val="000000" w:themeColor="text1"/>
                <w:sz w:val="22"/>
                <w:szCs w:val="22"/>
              </w:rPr>
              <w:t xml:space="preserve">Maintain </w:t>
            </w:r>
            <w:r w:rsidRPr="00580F79">
              <w:rPr>
                <w:rFonts w:ascii="Arial" w:hAnsi="Arial" w:cs="Arial"/>
                <w:sz w:val="22"/>
                <w:szCs w:val="22"/>
              </w:rPr>
              <w:t>Electric vehicle (</w:t>
            </w:r>
            <w:r w:rsidRPr="00580F79">
              <w:rPr>
                <w:rFonts w:ascii="Arial" w:hAnsi="Arial" w:cs="Arial"/>
                <w:color w:val="000000" w:themeColor="text1"/>
                <w:sz w:val="22"/>
                <w:szCs w:val="22"/>
              </w:rPr>
              <w:t>EV) Brake System</w:t>
            </w:r>
          </w:p>
        </w:tc>
      </w:tr>
      <w:tr w:rsidR="002226CD" w:rsidRPr="00A33A91" w14:paraId="5A177E0F" w14:textId="77777777" w:rsidTr="00F037EF">
        <w:trPr>
          <w:trHeight w:val="1097"/>
        </w:trPr>
        <w:tc>
          <w:tcPr>
            <w:tcW w:w="1699" w:type="dxa"/>
            <w:vAlign w:val="center"/>
          </w:tcPr>
          <w:p w14:paraId="6E0A1348" w14:textId="77777777" w:rsidR="002226CD" w:rsidRPr="00A33A91" w:rsidRDefault="002226CD" w:rsidP="002226CD">
            <w:pPr>
              <w:rPr>
                <w:rFonts w:ascii="Arial" w:hAnsi="Arial" w:cs="Arial"/>
                <w:b/>
                <w:sz w:val="22"/>
              </w:rPr>
            </w:pPr>
            <w:r w:rsidRPr="00A33A91">
              <w:rPr>
                <w:rFonts w:ascii="Arial" w:hAnsi="Arial" w:cs="Arial"/>
                <w:b/>
                <w:sz w:val="22"/>
              </w:rPr>
              <w:t xml:space="preserve">Candidate Details </w:t>
            </w:r>
          </w:p>
        </w:tc>
        <w:tc>
          <w:tcPr>
            <w:tcW w:w="7769" w:type="dxa"/>
            <w:vAlign w:val="center"/>
          </w:tcPr>
          <w:p w14:paraId="1392B1F6" w14:textId="035823A7" w:rsidR="002226CD" w:rsidRPr="00A33A91" w:rsidRDefault="002226CD" w:rsidP="002226CD">
            <w:pPr>
              <w:spacing w:before="240"/>
              <w:rPr>
                <w:rFonts w:ascii="Arial" w:hAnsi="Arial" w:cs="Arial"/>
              </w:rPr>
            </w:pPr>
            <w:r w:rsidRPr="00A33A91">
              <w:rPr>
                <w:rFonts w:ascii="Arial" w:hAnsi="Arial" w:cs="Arial"/>
                <w:sz w:val="20"/>
              </w:rPr>
              <w:t>Name: ______________________________________________________________</w:t>
            </w:r>
            <w:r w:rsidRPr="00A33A91">
              <w:rPr>
                <w:rFonts w:ascii="Arial" w:hAnsi="Arial" w:cs="Arial"/>
              </w:rPr>
              <w:t xml:space="preserve"> </w:t>
            </w:r>
          </w:p>
          <w:p w14:paraId="7DC1E721" w14:textId="77777777" w:rsidR="002226CD" w:rsidRPr="00A33A91" w:rsidRDefault="002226CD" w:rsidP="002226CD">
            <w:pPr>
              <w:rPr>
                <w:rFonts w:ascii="Arial" w:hAnsi="Arial" w:cs="Arial"/>
              </w:rPr>
            </w:pPr>
          </w:p>
          <w:p w14:paraId="12CCE91B" w14:textId="77777777" w:rsidR="002226CD" w:rsidRPr="00A33A91" w:rsidRDefault="002226CD" w:rsidP="002226CD">
            <w:pPr>
              <w:rPr>
                <w:rFonts w:ascii="Arial" w:hAnsi="Arial" w:cs="Arial"/>
              </w:rPr>
            </w:pPr>
            <w:r>
              <w:rPr>
                <w:rFonts w:ascii="Arial" w:hAnsi="Arial" w:cs="Arial"/>
                <w:sz w:val="20"/>
              </w:rPr>
              <w:t>Registration</w:t>
            </w:r>
            <w:r w:rsidRPr="00A33A91">
              <w:rPr>
                <w:rFonts w:ascii="Arial" w:hAnsi="Arial" w:cs="Arial"/>
                <w:sz w:val="20"/>
              </w:rPr>
              <w:t xml:space="preserve"> Number: ________________________</w:t>
            </w:r>
            <w:r w:rsidRPr="00A33A91">
              <w:rPr>
                <w:rFonts w:ascii="Arial" w:hAnsi="Arial" w:cs="Arial"/>
              </w:rPr>
              <w:t xml:space="preserve"> </w:t>
            </w:r>
            <w:r>
              <w:rPr>
                <w:rFonts w:ascii="Arial" w:hAnsi="Arial" w:cs="Arial"/>
                <w:sz w:val="20"/>
              </w:rPr>
              <w:t>Signature: _________________</w:t>
            </w:r>
          </w:p>
        </w:tc>
      </w:tr>
      <w:tr w:rsidR="002226CD" w:rsidRPr="00A33A91" w14:paraId="7399D1C0" w14:textId="77777777" w:rsidTr="00A33A91">
        <w:trPr>
          <w:trHeight w:val="1532"/>
        </w:trPr>
        <w:tc>
          <w:tcPr>
            <w:tcW w:w="1699" w:type="dxa"/>
            <w:vAlign w:val="center"/>
          </w:tcPr>
          <w:p w14:paraId="524BE9B4" w14:textId="77777777" w:rsidR="002226CD" w:rsidRPr="00A33A91" w:rsidRDefault="002226CD" w:rsidP="002226CD">
            <w:pPr>
              <w:rPr>
                <w:rFonts w:ascii="Arial" w:hAnsi="Arial" w:cs="Arial"/>
                <w:b/>
                <w:sz w:val="22"/>
              </w:rPr>
            </w:pPr>
            <w:r w:rsidRPr="00A33A91">
              <w:rPr>
                <w:rFonts w:ascii="Arial" w:hAnsi="Arial" w:cs="Arial"/>
                <w:b/>
                <w:sz w:val="22"/>
              </w:rPr>
              <w:t>Assessment Outcome</w:t>
            </w:r>
          </w:p>
        </w:tc>
        <w:tc>
          <w:tcPr>
            <w:tcW w:w="7769" w:type="dxa"/>
            <w:vAlign w:val="center"/>
          </w:tcPr>
          <w:p w14:paraId="45517994" w14:textId="77777777" w:rsidR="002226CD" w:rsidRPr="00A33A91" w:rsidRDefault="002226CD" w:rsidP="002226CD">
            <w:pPr>
              <w:rPr>
                <w:rFonts w:ascii="Arial" w:hAnsi="Arial" w:cs="Arial"/>
                <w:sz w:val="10"/>
              </w:rPr>
            </w:pPr>
          </w:p>
          <w:p w14:paraId="61B1FEC7" w14:textId="77777777" w:rsidR="002226CD" w:rsidRPr="00A33A91" w:rsidRDefault="002226CD" w:rsidP="002226CD">
            <w:pPr>
              <w:rPr>
                <w:rFonts w:ascii="Arial" w:hAnsi="Arial" w:cs="Arial"/>
                <w:sz w:val="8"/>
              </w:rPr>
            </w:pPr>
          </w:p>
          <w:p w14:paraId="0487F43C" w14:textId="77777777" w:rsidR="002226CD" w:rsidRPr="00A33A91" w:rsidRDefault="002226CD" w:rsidP="002226CD">
            <w:pPr>
              <w:rPr>
                <w:rFonts w:ascii="Arial" w:hAnsi="Arial" w:cs="Arial"/>
                <w:b/>
                <w:sz w:val="20"/>
              </w:rPr>
            </w:pPr>
            <w:r w:rsidRPr="00A33A91">
              <w:rPr>
                <w:rFonts w:ascii="Arial" w:hAnsi="Arial" w:cs="Arial"/>
                <w:b/>
                <w:noProof/>
                <w:sz w:val="20"/>
              </w:rPr>
              <mc:AlternateContent>
                <mc:Choice Requires="wps">
                  <w:drawing>
                    <wp:anchor distT="0" distB="0" distL="114300" distR="114300" simplePos="0" relativeHeight="252466176" behindDoc="0" locked="0" layoutInCell="1" allowOverlap="1" wp14:anchorId="03CC12F3" wp14:editId="46FFA1AF">
                      <wp:simplePos x="0" y="0"/>
                      <wp:positionH relativeFrom="column">
                        <wp:posOffset>879001</wp:posOffset>
                      </wp:positionH>
                      <wp:positionV relativeFrom="paragraph">
                        <wp:posOffset>1905</wp:posOffset>
                      </wp:positionV>
                      <wp:extent cx="177800" cy="120650"/>
                      <wp:effectExtent l="0" t="0" r="12700" b="12700"/>
                      <wp:wrapNone/>
                      <wp:docPr id="7" name="Rectangle 7"/>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7CD6D3" id="Rectangle 7" o:spid="_x0000_s1026" style="position:absolute;margin-left:69.2pt;margin-top:.15pt;width:14pt;height:9.5pt;z-index:25246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" fillcolor="white [3201]" strokecolor="black [3200]" strokeweight="1pt"/>
                  </w:pict>
                </mc:Fallback>
              </mc:AlternateContent>
            </w:r>
            <w:r w:rsidRPr="00A33A91">
              <w:rPr>
                <w:rFonts w:ascii="Arial" w:hAnsi="Arial" w:cs="Arial"/>
                <w:b/>
                <w:noProof/>
                <w:sz w:val="20"/>
              </w:rPr>
              <mc:AlternateContent>
                <mc:Choice Requires="wps">
                  <w:drawing>
                    <wp:anchor distT="0" distB="0" distL="114300" distR="114300" simplePos="0" relativeHeight="252467200" behindDoc="0" locked="0" layoutInCell="1" allowOverlap="1" wp14:anchorId="57EA9342" wp14:editId="5D203F44">
                      <wp:simplePos x="0" y="0"/>
                      <wp:positionH relativeFrom="column">
                        <wp:posOffset>3697605</wp:posOffset>
                      </wp:positionH>
                      <wp:positionV relativeFrom="paragraph">
                        <wp:posOffset>-5080</wp:posOffset>
                      </wp:positionV>
                      <wp:extent cx="177800" cy="120650"/>
                      <wp:effectExtent l="0" t="0" r="12700" b="12700"/>
                      <wp:wrapNone/>
                      <wp:docPr id="8" name="Rectangle 8"/>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3DD899" id="Rectangle 8" o:spid="_x0000_s1026" style="position:absolute;margin-left:291.15pt;margin-top:-.4pt;width:14pt;height:9.5pt;z-index:25246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" fillcolor="white [3201]" strokecolor="black [3200]" strokeweight="1pt"/>
                  </w:pict>
                </mc:Fallback>
              </mc:AlternateContent>
            </w:r>
            <w:r w:rsidRPr="00A33A91">
              <w:rPr>
                <w:rFonts w:ascii="Arial" w:hAnsi="Arial" w:cs="Arial"/>
                <w:b/>
                <w:sz w:val="20"/>
              </w:rPr>
              <w:t xml:space="preserve">COMPETENT                         </w:t>
            </w:r>
            <w:r>
              <w:rPr>
                <w:rFonts w:ascii="Arial" w:hAnsi="Arial" w:cs="Arial"/>
                <w:b/>
                <w:sz w:val="20"/>
              </w:rPr>
              <w:t xml:space="preserve">               </w:t>
            </w:r>
            <w:r w:rsidRPr="00A33A91">
              <w:rPr>
                <w:rFonts w:ascii="Arial" w:hAnsi="Arial" w:cs="Arial"/>
                <w:b/>
                <w:sz w:val="20"/>
              </w:rPr>
              <w:t xml:space="preserve"> NOT YET</w:t>
            </w:r>
            <w:r w:rsidRPr="00A33A91">
              <w:rPr>
                <w:rFonts w:ascii="Arial" w:hAnsi="Arial" w:cs="Arial"/>
                <w:b/>
              </w:rPr>
              <w:t xml:space="preserve"> </w:t>
            </w:r>
            <w:r w:rsidRPr="00A33A91">
              <w:rPr>
                <w:rFonts w:ascii="Arial" w:hAnsi="Arial" w:cs="Arial"/>
                <w:b/>
                <w:sz w:val="20"/>
              </w:rPr>
              <w:t xml:space="preserve">COMPETENT    </w:t>
            </w:r>
          </w:p>
          <w:p w14:paraId="6EB15066" w14:textId="77777777" w:rsidR="002226CD" w:rsidRPr="00A33A91" w:rsidRDefault="002226CD" w:rsidP="002226CD">
            <w:pPr>
              <w:rPr>
                <w:rFonts w:ascii="Arial" w:hAnsi="Arial" w:cs="Arial"/>
                <w:b/>
                <w:sz w:val="20"/>
              </w:rPr>
            </w:pPr>
          </w:p>
          <w:p w14:paraId="23665883" w14:textId="77777777" w:rsidR="002226CD" w:rsidRDefault="002226CD" w:rsidP="002226CD">
            <w:pPr>
              <w:rPr>
                <w:rFonts w:ascii="Arial" w:hAnsi="Arial" w:cs="Arial"/>
                <w:b/>
                <w:sz w:val="20"/>
              </w:rPr>
            </w:pPr>
            <w:r w:rsidRPr="00A33A91">
              <w:rPr>
                <w:rFonts w:ascii="Arial" w:hAnsi="Arial" w:cs="Arial"/>
                <w:b/>
                <w:sz w:val="20"/>
              </w:rPr>
              <w:t>Name of the Assessor</w:t>
            </w:r>
            <w:r w:rsidRPr="00A33A91">
              <w:rPr>
                <w:rFonts w:ascii="Arial" w:hAnsi="Arial" w:cs="Arial"/>
                <w:sz w:val="20"/>
              </w:rPr>
              <w:t>________________________</w:t>
            </w:r>
            <w:r>
              <w:rPr>
                <w:rFonts w:ascii="Arial" w:hAnsi="Arial" w:cs="Arial"/>
                <w:sz w:val="20"/>
              </w:rPr>
              <w:t>________________________</w:t>
            </w:r>
            <w:r w:rsidRPr="00A33A91">
              <w:rPr>
                <w:rFonts w:ascii="Arial" w:hAnsi="Arial" w:cs="Arial"/>
                <w:b/>
                <w:sz w:val="20"/>
              </w:rPr>
              <w:t xml:space="preserve"> </w:t>
            </w:r>
          </w:p>
          <w:p w14:paraId="285E4C05" w14:textId="77777777" w:rsidR="002226CD" w:rsidRDefault="002226CD" w:rsidP="002226CD">
            <w:pPr>
              <w:rPr>
                <w:rFonts w:ascii="Arial" w:hAnsi="Arial" w:cs="Arial"/>
                <w:b/>
                <w:sz w:val="20"/>
              </w:rPr>
            </w:pPr>
          </w:p>
          <w:p w14:paraId="449718A9" w14:textId="744AC214" w:rsidR="002226CD" w:rsidRPr="00A33A91" w:rsidRDefault="002226CD" w:rsidP="002226CD">
            <w:pPr>
              <w:rPr>
                <w:rFonts w:ascii="Arial" w:hAnsi="Arial" w:cs="Arial"/>
                <w:b/>
                <w:sz w:val="20"/>
              </w:rPr>
            </w:pPr>
            <w:r w:rsidRPr="00A33A91">
              <w:rPr>
                <w:rFonts w:ascii="Arial" w:hAnsi="Arial" w:cs="Arial"/>
                <w:b/>
                <w:sz w:val="20"/>
              </w:rPr>
              <w:t>Assessor’s code:</w:t>
            </w:r>
            <w:r>
              <w:rPr>
                <w:rFonts w:ascii="Arial" w:hAnsi="Arial" w:cs="Arial"/>
                <w:b/>
                <w:sz w:val="20"/>
              </w:rPr>
              <w:t xml:space="preserve"> </w:t>
            </w:r>
            <w:r w:rsidRPr="00A33A91">
              <w:rPr>
                <w:rFonts w:ascii="Arial" w:hAnsi="Arial" w:cs="Arial"/>
                <w:sz w:val="20"/>
              </w:rPr>
              <w:t>___________________</w:t>
            </w:r>
            <w:r>
              <w:rPr>
                <w:rFonts w:ascii="Arial" w:hAnsi="Arial" w:cs="Arial"/>
                <w:sz w:val="20"/>
              </w:rPr>
              <w:t xml:space="preserve"> </w:t>
            </w:r>
            <w:r w:rsidRPr="00A33A91">
              <w:rPr>
                <w:rFonts w:ascii="Arial" w:hAnsi="Arial" w:cs="Arial"/>
                <w:b/>
                <w:sz w:val="20"/>
              </w:rPr>
              <w:t>Signature:</w:t>
            </w:r>
            <w:r>
              <w:rPr>
                <w:rFonts w:ascii="Arial" w:hAnsi="Arial" w:cs="Arial"/>
                <w:b/>
                <w:sz w:val="20"/>
              </w:rPr>
              <w:t xml:space="preserve"> </w:t>
            </w:r>
            <w:r>
              <w:rPr>
                <w:rFonts w:ascii="Arial" w:hAnsi="Arial" w:cs="Arial"/>
                <w:sz w:val="20"/>
              </w:rPr>
              <w:t>_____________________</w:t>
            </w:r>
          </w:p>
        </w:tc>
      </w:tr>
    </w:tbl>
    <w:p w14:paraId="6F10A217" w14:textId="77777777" w:rsidR="005D0D84" w:rsidRPr="00A33A91" w:rsidRDefault="005D0D84" w:rsidP="00AB1E8D">
      <w:pPr>
        <w:jc w:val="center"/>
        <w:rPr>
          <w:rFonts w:ascii="Arial" w:hAnsi="Arial" w:cs="Arial"/>
          <w:b/>
          <w:sz w:val="32"/>
        </w:rPr>
      </w:pPr>
    </w:p>
    <w:tbl>
      <w:tblPr>
        <w:tblStyle w:val="TableGrid"/>
        <w:tblW w:w="9480" w:type="dxa"/>
        <w:jc w:val="center"/>
        <w:tblLayout w:type="fixed"/>
        <w:tblLook w:val="04A0" w:firstRow="1" w:lastRow="0" w:firstColumn="1" w:lastColumn="0" w:noHBand="0" w:noVBand="1"/>
      </w:tblPr>
      <w:tblGrid>
        <w:gridCol w:w="3201"/>
        <w:gridCol w:w="566"/>
        <w:gridCol w:w="566"/>
        <w:gridCol w:w="566"/>
        <w:gridCol w:w="566"/>
        <w:gridCol w:w="567"/>
        <w:gridCol w:w="1698"/>
        <w:gridCol w:w="1750"/>
      </w:tblGrid>
      <w:tr w:rsidR="00AB1E8D" w:rsidRPr="00A33A91" w14:paraId="3A3DE0DF" w14:textId="77777777" w:rsidTr="005D0D84">
        <w:trPr>
          <w:trHeight w:val="384"/>
          <w:jc w:val="center"/>
        </w:trPr>
        <w:tc>
          <w:tcPr>
            <w:tcW w:w="9480" w:type="dxa"/>
            <w:gridSpan w:val="8"/>
            <w:vAlign w:val="center"/>
          </w:tcPr>
          <w:p w14:paraId="6C27498F" w14:textId="77777777" w:rsidR="00AB1E8D" w:rsidRPr="00A33A91" w:rsidRDefault="00AB1E8D" w:rsidP="0024460D">
            <w:pPr>
              <w:jc w:val="center"/>
              <w:rPr>
                <w:rFonts w:ascii="Arial" w:hAnsi="Arial" w:cs="Arial"/>
                <w:b/>
                <w:sz w:val="22"/>
              </w:rPr>
            </w:pPr>
            <w:r w:rsidRPr="00A33A91">
              <w:rPr>
                <w:rFonts w:ascii="Arial" w:hAnsi="Arial" w:cs="Arial"/>
                <w:b/>
                <w:sz w:val="28"/>
              </w:rPr>
              <w:t xml:space="preserve">Assessment Summary </w:t>
            </w:r>
            <w:r w:rsidRPr="00A33A91">
              <w:rPr>
                <w:rFonts w:ascii="Arial" w:hAnsi="Arial" w:cs="Arial"/>
                <w:b/>
                <w:sz w:val="22"/>
              </w:rPr>
              <w:t>(to be filled by the assessor)</w:t>
            </w:r>
          </w:p>
        </w:tc>
      </w:tr>
      <w:tr w:rsidR="00AB1E8D" w:rsidRPr="00A33A91" w14:paraId="6C214C72" w14:textId="77777777" w:rsidTr="00580F79">
        <w:trPr>
          <w:trHeight w:val="359"/>
          <w:jc w:val="center"/>
        </w:trPr>
        <w:tc>
          <w:tcPr>
            <w:tcW w:w="3201" w:type="dxa"/>
            <w:vAlign w:val="center"/>
          </w:tcPr>
          <w:p w14:paraId="72E89078" w14:textId="77777777" w:rsidR="00AB1E8D" w:rsidRPr="00A33A91" w:rsidRDefault="00AB1E8D" w:rsidP="0024460D">
            <w:pPr>
              <w:jc w:val="center"/>
              <w:rPr>
                <w:rFonts w:ascii="Arial" w:hAnsi="Arial" w:cs="Arial"/>
                <w:b/>
                <w:sz w:val="22"/>
              </w:rPr>
            </w:pPr>
            <w:r w:rsidRPr="00A33A91">
              <w:rPr>
                <w:rFonts w:ascii="Arial" w:hAnsi="Arial" w:cs="Arial"/>
                <w:b/>
                <w:sz w:val="22"/>
              </w:rPr>
              <w:t>Activity</w:t>
            </w:r>
          </w:p>
        </w:tc>
        <w:tc>
          <w:tcPr>
            <w:tcW w:w="2831" w:type="dxa"/>
            <w:gridSpan w:val="5"/>
            <w:vAlign w:val="center"/>
          </w:tcPr>
          <w:p w14:paraId="5EFB340B" w14:textId="77777777" w:rsidR="00AB1E8D" w:rsidRPr="00A33A91" w:rsidRDefault="00AB1E8D" w:rsidP="0024460D">
            <w:pPr>
              <w:jc w:val="center"/>
              <w:rPr>
                <w:rFonts w:ascii="Arial" w:hAnsi="Arial" w:cs="Arial"/>
                <w:b/>
                <w:sz w:val="22"/>
              </w:rPr>
            </w:pPr>
            <w:r w:rsidRPr="00A33A91">
              <w:rPr>
                <w:rFonts w:ascii="Arial" w:hAnsi="Arial" w:cs="Arial"/>
                <w:b/>
                <w:sz w:val="22"/>
              </w:rPr>
              <w:t>Method</w:t>
            </w:r>
          </w:p>
        </w:tc>
        <w:tc>
          <w:tcPr>
            <w:tcW w:w="3448" w:type="dxa"/>
            <w:gridSpan w:val="2"/>
            <w:vAlign w:val="center"/>
          </w:tcPr>
          <w:p w14:paraId="66086BED" w14:textId="77777777" w:rsidR="00AB1E8D" w:rsidRPr="00A33A91" w:rsidRDefault="00AB1E8D" w:rsidP="0024460D">
            <w:pPr>
              <w:jc w:val="center"/>
              <w:rPr>
                <w:rFonts w:ascii="Arial" w:hAnsi="Arial" w:cs="Arial"/>
                <w:b/>
                <w:sz w:val="22"/>
              </w:rPr>
            </w:pPr>
            <w:r w:rsidRPr="00A33A91">
              <w:rPr>
                <w:rFonts w:ascii="Arial" w:hAnsi="Arial" w:cs="Arial"/>
                <w:b/>
                <w:sz w:val="22"/>
              </w:rPr>
              <w:t>Result</w:t>
            </w:r>
          </w:p>
        </w:tc>
      </w:tr>
      <w:tr w:rsidR="00AB1E8D" w:rsidRPr="00A33A91" w14:paraId="42A19932" w14:textId="77777777" w:rsidTr="00580F79">
        <w:trPr>
          <w:cantSplit/>
          <w:trHeight w:val="1430"/>
          <w:jc w:val="center"/>
        </w:trPr>
        <w:tc>
          <w:tcPr>
            <w:tcW w:w="3201" w:type="dxa"/>
            <w:vAlign w:val="center"/>
          </w:tcPr>
          <w:p w14:paraId="547E9A17" w14:textId="77777777" w:rsidR="00AB1E8D" w:rsidRPr="00A33A91" w:rsidRDefault="00AB1E8D" w:rsidP="0024460D">
            <w:pPr>
              <w:rPr>
                <w:rFonts w:ascii="Arial" w:hAnsi="Arial" w:cs="Arial"/>
                <w:sz w:val="22"/>
              </w:rPr>
            </w:pPr>
            <w:r w:rsidRPr="00A33A91">
              <w:rPr>
                <w:rFonts w:ascii="Arial" w:hAnsi="Arial" w:cs="Arial"/>
                <w:sz w:val="22"/>
              </w:rPr>
              <w:t xml:space="preserve">Nature of Activity </w:t>
            </w:r>
          </w:p>
        </w:tc>
        <w:tc>
          <w:tcPr>
            <w:tcW w:w="566" w:type="dxa"/>
            <w:textDirection w:val="btLr"/>
          </w:tcPr>
          <w:p w14:paraId="17EA34C2" w14:textId="77777777" w:rsidR="00AB1E8D" w:rsidRPr="00A33A91" w:rsidRDefault="00AB1E8D" w:rsidP="0024460D">
            <w:pPr>
              <w:ind w:left="113" w:right="113"/>
              <w:rPr>
                <w:rFonts w:ascii="Arial" w:hAnsi="Arial" w:cs="Arial"/>
                <w:sz w:val="22"/>
              </w:rPr>
            </w:pPr>
            <w:r w:rsidRPr="00A33A91">
              <w:rPr>
                <w:rFonts w:ascii="Arial" w:hAnsi="Arial" w:cs="Arial"/>
                <w:sz w:val="22"/>
              </w:rPr>
              <w:t>Written</w:t>
            </w:r>
          </w:p>
        </w:tc>
        <w:tc>
          <w:tcPr>
            <w:tcW w:w="566" w:type="dxa"/>
            <w:textDirection w:val="btLr"/>
          </w:tcPr>
          <w:p w14:paraId="0EF6A622" w14:textId="77777777" w:rsidR="00AB1E8D" w:rsidRPr="00A33A91" w:rsidRDefault="00AB1E8D" w:rsidP="0024460D">
            <w:pPr>
              <w:ind w:left="113" w:right="113"/>
              <w:rPr>
                <w:rFonts w:ascii="Arial" w:hAnsi="Arial" w:cs="Arial"/>
                <w:sz w:val="22"/>
              </w:rPr>
            </w:pPr>
            <w:r w:rsidRPr="00A33A91">
              <w:rPr>
                <w:rFonts w:ascii="Arial" w:hAnsi="Arial" w:cs="Arial"/>
                <w:sz w:val="22"/>
              </w:rPr>
              <w:t>Oral</w:t>
            </w:r>
          </w:p>
        </w:tc>
        <w:tc>
          <w:tcPr>
            <w:tcW w:w="566" w:type="dxa"/>
            <w:textDirection w:val="btLr"/>
          </w:tcPr>
          <w:p w14:paraId="27502DE9" w14:textId="77777777" w:rsidR="00AB1E8D" w:rsidRPr="00A33A91" w:rsidRDefault="00AB1E8D" w:rsidP="0024460D">
            <w:pPr>
              <w:ind w:left="113" w:right="113"/>
              <w:rPr>
                <w:rFonts w:ascii="Arial" w:hAnsi="Arial" w:cs="Arial"/>
                <w:sz w:val="22"/>
              </w:rPr>
            </w:pPr>
            <w:r w:rsidRPr="00A33A91">
              <w:rPr>
                <w:rFonts w:ascii="Arial" w:hAnsi="Arial" w:cs="Arial"/>
                <w:sz w:val="22"/>
              </w:rPr>
              <w:t xml:space="preserve">Observation </w:t>
            </w:r>
          </w:p>
        </w:tc>
        <w:tc>
          <w:tcPr>
            <w:tcW w:w="566" w:type="dxa"/>
            <w:textDirection w:val="btLr"/>
          </w:tcPr>
          <w:p w14:paraId="49FE0907" w14:textId="77777777" w:rsidR="00AB1E8D" w:rsidRPr="00A33A91" w:rsidRDefault="00AB1E8D" w:rsidP="0024460D">
            <w:pPr>
              <w:ind w:left="113" w:right="113"/>
              <w:rPr>
                <w:rFonts w:ascii="Arial" w:hAnsi="Arial" w:cs="Arial"/>
                <w:sz w:val="22"/>
              </w:rPr>
            </w:pPr>
            <w:r w:rsidRPr="00A33A91">
              <w:rPr>
                <w:rFonts w:ascii="Arial" w:hAnsi="Arial" w:cs="Arial"/>
                <w:sz w:val="22"/>
              </w:rPr>
              <w:t>Portfolio</w:t>
            </w:r>
          </w:p>
        </w:tc>
        <w:tc>
          <w:tcPr>
            <w:tcW w:w="567" w:type="dxa"/>
            <w:textDirection w:val="btLr"/>
          </w:tcPr>
          <w:p w14:paraId="31AD3307" w14:textId="77777777" w:rsidR="00AB1E8D" w:rsidRPr="00A33A91" w:rsidRDefault="00AB1E8D" w:rsidP="0024460D">
            <w:pPr>
              <w:ind w:left="113" w:right="113"/>
              <w:rPr>
                <w:rFonts w:ascii="Arial" w:hAnsi="Arial" w:cs="Arial"/>
                <w:sz w:val="22"/>
              </w:rPr>
            </w:pPr>
            <w:r w:rsidRPr="00A33A91">
              <w:rPr>
                <w:rFonts w:ascii="Arial" w:hAnsi="Arial" w:cs="Arial"/>
                <w:sz w:val="22"/>
              </w:rPr>
              <w:t>Role Play</w:t>
            </w:r>
          </w:p>
        </w:tc>
        <w:tc>
          <w:tcPr>
            <w:tcW w:w="1698" w:type="dxa"/>
            <w:textDirection w:val="btLr"/>
            <w:vAlign w:val="center"/>
          </w:tcPr>
          <w:p w14:paraId="5C8B5315" w14:textId="77777777" w:rsidR="00AB1E8D" w:rsidRPr="00A33A91" w:rsidRDefault="00AB1E8D" w:rsidP="0024460D">
            <w:pPr>
              <w:ind w:left="113" w:right="113"/>
              <w:jc w:val="right"/>
              <w:rPr>
                <w:rFonts w:ascii="Arial" w:hAnsi="Arial" w:cs="Arial"/>
                <w:sz w:val="22"/>
              </w:rPr>
            </w:pPr>
            <w:r w:rsidRPr="00A33A91">
              <w:rPr>
                <w:rFonts w:ascii="Arial" w:hAnsi="Arial" w:cs="Arial"/>
                <w:sz w:val="22"/>
              </w:rPr>
              <w:t>Competent</w:t>
            </w:r>
          </w:p>
        </w:tc>
        <w:tc>
          <w:tcPr>
            <w:tcW w:w="1750" w:type="dxa"/>
            <w:textDirection w:val="btLr"/>
            <w:vAlign w:val="center"/>
          </w:tcPr>
          <w:p w14:paraId="67FF27AA" w14:textId="77777777" w:rsidR="00AB1E8D" w:rsidRPr="00A33A91" w:rsidRDefault="00AB1E8D" w:rsidP="0024460D">
            <w:pPr>
              <w:ind w:left="113" w:right="113"/>
              <w:jc w:val="right"/>
              <w:rPr>
                <w:rFonts w:ascii="Arial" w:hAnsi="Arial" w:cs="Arial"/>
                <w:sz w:val="22"/>
              </w:rPr>
            </w:pPr>
            <w:r w:rsidRPr="00A33A91">
              <w:rPr>
                <w:rFonts w:ascii="Arial" w:hAnsi="Arial" w:cs="Arial"/>
                <w:sz w:val="22"/>
              </w:rPr>
              <w:t>Not Yet Competent</w:t>
            </w:r>
          </w:p>
        </w:tc>
      </w:tr>
      <w:tr w:rsidR="00AB1E8D" w:rsidRPr="00A33A91" w14:paraId="48438A27" w14:textId="77777777" w:rsidTr="005D0D84">
        <w:trPr>
          <w:trHeight w:val="295"/>
          <w:jc w:val="center"/>
        </w:trPr>
        <w:tc>
          <w:tcPr>
            <w:tcW w:w="3201" w:type="dxa"/>
            <w:vAlign w:val="center"/>
          </w:tcPr>
          <w:p w14:paraId="4C7EF758" w14:textId="77777777" w:rsidR="00AB1E8D" w:rsidRPr="00A33A91" w:rsidRDefault="00AB1E8D" w:rsidP="0024460D">
            <w:pPr>
              <w:rPr>
                <w:rFonts w:ascii="Arial" w:hAnsi="Arial" w:cs="Arial"/>
                <w:sz w:val="22"/>
              </w:rPr>
            </w:pPr>
            <w:r w:rsidRPr="00A33A91">
              <w:rPr>
                <w:rFonts w:ascii="Arial" w:hAnsi="Arial" w:cs="Arial"/>
                <w:sz w:val="22"/>
              </w:rPr>
              <w:t>Practical Skill Demonstration</w:t>
            </w:r>
          </w:p>
        </w:tc>
        <w:tc>
          <w:tcPr>
            <w:tcW w:w="566" w:type="dxa"/>
            <w:shd w:val="clear" w:color="auto" w:fill="D9D9D9" w:themeFill="background1" w:themeFillShade="D9"/>
          </w:tcPr>
          <w:p w14:paraId="3DE3BF30" w14:textId="77777777" w:rsidR="00AB1E8D" w:rsidRPr="00A33A91" w:rsidRDefault="00AB1E8D" w:rsidP="0024460D">
            <w:pPr>
              <w:rPr>
                <w:rFonts w:ascii="Arial" w:hAnsi="Arial" w:cs="Arial"/>
                <w:sz w:val="22"/>
                <w:highlight w:val="lightGray"/>
              </w:rPr>
            </w:pPr>
          </w:p>
        </w:tc>
        <w:tc>
          <w:tcPr>
            <w:tcW w:w="566" w:type="dxa"/>
            <w:shd w:val="clear" w:color="auto" w:fill="D9D9D9" w:themeFill="background1" w:themeFillShade="D9"/>
          </w:tcPr>
          <w:p w14:paraId="652A7492" w14:textId="77777777" w:rsidR="00AB1E8D" w:rsidRPr="00A33A91" w:rsidRDefault="00AB1E8D" w:rsidP="0024460D">
            <w:pPr>
              <w:rPr>
                <w:rFonts w:ascii="Arial" w:hAnsi="Arial" w:cs="Arial"/>
                <w:sz w:val="22"/>
                <w:highlight w:val="lightGray"/>
              </w:rPr>
            </w:pPr>
            <w:r w:rsidRPr="00A33A91">
              <w:rPr>
                <w:rFonts w:ascii="Arial" w:hAnsi="Arial" w:cs="Arial"/>
                <w:sz w:val="22"/>
                <w:highlight w:val="lightGray"/>
              </w:rPr>
              <w:t xml:space="preserve">   </w:t>
            </w:r>
          </w:p>
        </w:tc>
        <w:tc>
          <w:tcPr>
            <w:tcW w:w="566" w:type="dxa"/>
          </w:tcPr>
          <w:p w14:paraId="28C6E09A" w14:textId="77777777" w:rsidR="00AB1E8D" w:rsidRPr="00A33A91" w:rsidRDefault="00AB1E8D" w:rsidP="0024460D">
            <w:pPr>
              <w:rPr>
                <w:rFonts w:ascii="Arial" w:hAnsi="Arial" w:cs="Arial"/>
                <w:sz w:val="22"/>
              </w:rPr>
            </w:pPr>
            <w:r w:rsidRPr="00A33A91">
              <w:rPr>
                <w:rFonts w:ascii="Arial" w:hAnsi="Arial" w:cs="Arial"/>
                <w:sz w:val="22"/>
              </w:rPr>
              <w:sym w:font="Wingdings" w:char="F0FC"/>
            </w:r>
          </w:p>
        </w:tc>
        <w:tc>
          <w:tcPr>
            <w:tcW w:w="566" w:type="dxa"/>
            <w:shd w:val="clear" w:color="auto" w:fill="D9D9D9" w:themeFill="background1" w:themeFillShade="D9"/>
          </w:tcPr>
          <w:p w14:paraId="70A34C6F" w14:textId="77777777" w:rsidR="00AB1E8D" w:rsidRPr="00A33A91" w:rsidRDefault="00AB1E8D" w:rsidP="0024460D">
            <w:pPr>
              <w:rPr>
                <w:rFonts w:ascii="Arial" w:hAnsi="Arial" w:cs="Arial"/>
                <w:sz w:val="22"/>
              </w:rPr>
            </w:pPr>
          </w:p>
        </w:tc>
        <w:tc>
          <w:tcPr>
            <w:tcW w:w="567" w:type="dxa"/>
            <w:shd w:val="clear" w:color="auto" w:fill="D9D9D9" w:themeFill="background1" w:themeFillShade="D9"/>
          </w:tcPr>
          <w:p w14:paraId="43B82C05" w14:textId="77777777" w:rsidR="00AB1E8D" w:rsidRPr="00A33A91" w:rsidRDefault="00AB1E8D" w:rsidP="0024460D">
            <w:pPr>
              <w:rPr>
                <w:rFonts w:ascii="Arial" w:hAnsi="Arial" w:cs="Arial"/>
                <w:sz w:val="22"/>
              </w:rPr>
            </w:pPr>
          </w:p>
        </w:tc>
        <w:tc>
          <w:tcPr>
            <w:tcW w:w="1698" w:type="dxa"/>
          </w:tcPr>
          <w:p w14:paraId="0B7D92A9" w14:textId="77777777" w:rsidR="00AB1E8D" w:rsidRPr="00A33A91" w:rsidRDefault="00AB1E8D" w:rsidP="0024460D">
            <w:pPr>
              <w:rPr>
                <w:rFonts w:ascii="Arial" w:hAnsi="Arial" w:cs="Arial"/>
                <w:sz w:val="22"/>
              </w:rPr>
            </w:pPr>
          </w:p>
        </w:tc>
        <w:tc>
          <w:tcPr>
            <w:tcW w:w="1750" w:type="dxa"/>
          </w:tcPr>
          <w:p w14:paraId="6B7024E0" w14:textId="77777777" w:rsidR="00AB1E8D" w:rsidRPr="00A33A91" w:rsidRDefault="00AB1E8D" w:rsidP="0024460D">
            <w:pPr>
              <w:rPr>
                <w:rFonts w:ascii="Arial" w:hAnsi="Arial" w:cs="Arial"/>
                <w:sz w:val="22"/>
              </w:rPr>
            </w:pPr>
          </w:p>
        </w:tc>
      </w:tr>
      <w:tr w:rsidR="00AB1E8D" w:rsidRPr="00A33A91" w14:paraId="35F37D9C" w14:textId="77777777" w:rsidTr="005D0D84">
        <w:trPr>
          <w:trHeight w:val="295"/>
          <w:jc w:val="center"/>
        </w:trPr>
        <w:tc>
          <w:tcPr>
            <w:tcW w:w="3201" w:type="dxa"/>
            <w:vAlign w:val="center"/>
          </w:tcPr>
          <w:p w14:paraId="6217DFD8" w14:textId="77777777" w:rsidR="00AB1E8D" w:rsidRPr="00A33A91" w:rsidRDefault="00AB1E8D" w:rsidP="0024460D">
            <w:pPr>
              <w:rPr>
                <w:rFonts w:ascii="Arial" w:hAnsi="Arial" w:cs="Arial"/>
                <w:sz w:val="22"/>
              </w:rPr>
            </w:pPr>
            <w:r w:rsidRPr="00A33A91">
              <w:rPr>
                <w:rFonts w:ascii="Arial" w:hAnsi="Arial" w:cs="Arial"/>
                <w:sz w:val="22"/>
              </w:rPr>
              <w:t xml:space="preserve">Knowledge Assessment </w:t>
            </w:r>
          </w:p>
        </w:tc>
        <w:tc>
          <w:tcPr>
            <w:tcW w:w="566" w:type="dxa"/>
            <w:shd w:val="clear" w:color="auto" w:fill="D9D9D9" w:themeFill="background1" w:themeFillShade="D9"/>
          </w:tcPr>
          <w:p w14:paraId="48F34DF7" w14:textId="77777777" w:rsidR="00AB1E8D" w:rsidRPr="00A33A91" w:rsidRDefault="00AB1E8D" w:rsidP="0024460D">
            <w:pPr>
              <w:rPr>
                <w:rFonts w:ascii="Arial" w:hAnsi="Arial" w:cs="Arial"/>
                <w:sz w:val="22"/>
              </w:rPr>
            </w:pPr>
          </w:p>
        </w:tc>
        <w:tc>
          <w:tcPr>
            <w:tcW w:w="566" w:type="dxa"/>
          </w:tcPr>
          <w:p w14:paraId="3902D72B" w14:textId="77777777" w:rsidR="00AB1E8D" w:rsidRPr="00A33A91" w:rsidRDefault="00AB1E8D" w:rsidP="0024460D">
            <w:pPr>
              <w:rPr>
                <w:rFonts w:ascii="Arial" w:hAnsi="Arial" w:cs="Arial"/>
                <w:sz w:val="22"/>
              </w:rPr>
            </w:pPr>
            <w:r w:rsidRPr="00A33A91">
              <w:rPr>
                <w:rFonts w:ascii="Arial" w:hAnsi="Arial" w:cs="Arial"/>
                <w:sz w:val="22"/>
              </w:rPr>
              <w:sym w:font="Wingdings" w:char="F0FC"/>
            </w:r>
          </w:p>
        </w:tc>
        <w:tc>
          <w:tcPr>
            <w:tcW w:w="566" w:type="dxa"/>
            <w:shd w:val="clear" w:color="auto" w:fill="D9D9D9" w:themeFill="background1" w:themeFillShade="D9"/>
          </w:tcPr>
          <w:p w14:paraId="3D056FAD" w14:textId="77777777" w:rsidR="00AB1E8D" w:rsidRPr="00A33A91" w:rsidRDefault="00AB1E8D" w:rsidP="0024460D">
            <w:pPr>
              <w:rPr>
                <w:rFonts w:ascii="Arial" w:hAnsi="Arial" w:cs="Arial"/>
                <w:sz w:val="22"/>
              </w:rPr>
            </w:pPr>
          </w:p>
        </w:tc>
        <w:tc>
          <w:tcPr>
            <w:tcW w:w="566" w:type="dxa"/>
            <w:shd w:val="clear" w:color="auto" w:fill="D9D9D9" w:themeFill="background1" w:themeFillShade="D9"/>
          </w:tcPr>
          <w:p w14:paraId="149A1EA3" w14:textId="77777777" w:rsidR="00AB1E8D" w:rsidRPr="00A33A91" w:rsidRDefault="00AB1E8D" w:rsidP="0024460D">
            <w:pPr>
              <w:rPr>
                <w:rFonts w:ascii="Arial" w:hAnsi="Arial" w:cs="Arial"/>
                <w:sz w:val="22"/>
              </w:rPr>
            </w:pPr>
          </w:p>
        </w:tc>
        <w:tc>
          <w:tcPr>
            <w:tcW w:w="567" w:type="dxa"/>
            <w:shd w:val="clear" w:color="auto" w:fill="D9D9D9" w:themeFill="background1" w:themeFillShade="D9"/>
          </w:tcPr>
          <w:p w14:paraId="7795FE12" w14:textId="77777777" w:rsidR="00AB1E8D" w:rsidRPr="00A33A91" w:rsidRDefault="00AB1E8D" w:rsidP="0024460D">
            <w:pPr>
              <w:rPr>
                <w:rFonts w:ascii="Arial" w:hAnsi="Arial" w:cs="Arial"/>
                <w:sz w:val="22"/>
              </w:rPr>
            </w:pPr>
          </w:p>
        </w:tc>
        <w:tc>
          <w:tcPr>
            <w:tcW w:w="1698" w:type="dxa"/>
          </w:tcPr>
          <w:p w14:paraId="5040F4D8" w14:textId="77777777" w:rsidR="00AB1E8D" w:rsidRPr="00A33A91" w:rsidRDefault="00AB1E8D" w:rsidP="0024460D">
            <w:pPr>
              <w:rPr>
                <w:rFonts w:ascii="Arial" w:hAnsi="Arial" w:cs="Arial"/>
                <w:sz w:val="22"/>
              </w:rPr>
            </w:pPr>
          </w:p>
        </w:tc>
        <w:tc>
          <w:tcPr>
            <w:tcW w:w="1750" w:type="dxa"/>
          </w:tcPr>
          <w:p w14:paraId="66FDE97E" w14:textId="77777777" w:rsidR="00AB1E8D" w:rsidRPr="00A33A91" w:rsidRDefault="00AB1E8D" w:rsidP="0024460D">
            <w:pPr>
              <w:rPr>
                <w:rFonts w:ascii="Arial" w:hAnsi="Arial" w:cs="Arial"/>
                <w:sz w:val="22"/>
              </w:rPr>
            </w:pPr>
          </w:p>
        </w:tc>
      </w:tr>
      <w:tr w:rsidR="00AB1E8D" w:rsidRPr="00A33A91" w14:paraId="46B2C458" w14:textId="77777777" w:rsidTr="005D0D84">
        <w:trPr>
          <w:trHeight w:val="306"/>
          <w:jc w:val="center"/>
        </w:trPr>
        <w:tc>
          <w:tcPr>
            <w:tcW w:w="3201" w:type="dxa"/>
            <w:vAlign w:val="center"/>
          </w:tcPr>
          <w:p w14:paraId="5926A6A8" w14:textId="77777777" w:rsidR="00AB1E8D" w:rsidRPr="00A33A91" w:rsidRDefault="00AB1E8D" w:rsidP="0024460D">
            <w:pPr>
              <w:rPr>
                <w:rFonts w:ascii="Arial" w:hAnsi="Arial" w:cs="Arial"/>
                <w:sz w:val="22"/>
              </w:rPr>
            </w:pPr>
            <w:r w:rsidRPr="00A33A91">
              <w:rPr>
                <w:rFonts w:ascii="Arial" w:hAnsi="Arial" w:cs="Arial"/>
                <w:sz w:val="22"/>
              </w:rPr>
              <w:t>Other Requirement</w:t>
            </w:r>
          </w:p>
        </w:tc>
        <w:tc>
          <w:tcPr>
            <w:tcW w:w="566" w:type="dxa"/>
            <w:shd w:val="clear" w:color="auto" w:fill="D9D9D9" w:themeFill="background1" w:themeFillShade="D9"/>
          </w:tcPr>
          <w:p w14:paraId="3AD464D5" w14:textId="77777777" w:rsidR="00AB1E8D" w:rsidRPr="00A33A91" w:rsidRDefault="00AB1E8D" w:rsidP="0024460D">
            <w:pPr>
              <w:rPr>
                <w:rFonts w:ascii="Arial" w:hAnsi="Arial" w:cs="Arial"/>
                <w:sz w:val="22"/>
              </w:rPr>
            </w:pPr>
          </w:p>
        </w:tc>
        <w:tc>
          <w:tcPr>
            <w:tcW w:w="566" w:type="dxa"/>
            <w:shd w:val="clear" w:color="auto" w:fill="D9D9D9" w:themeFill="background1" w:themeFillShade="D9"/>
          </w:tcPr>
          <w:p w14:paraId="012D0524" w14:textId="77777777" w:rsidR="00AB1E8D" w:rsidRPr="00A33A91" w:rsidRDefault="00AB1E8D" w:rsidP="0024460D">
            <w:pPr>
              <w:rPr>
                <w:rFonts w:ascii="Arial" w:hAnsi="Arial" w:cs="Arial"/>
                <w:sz w:val="22"/>
              </w:rPr>
            </w:pPr>
          </w:p>
        </w:tc>
        <w:tc>
          <w:tcPr>
            <w:tcW w:w="566" w:type="dxa"/>
            <w:shd w:val="clear" w:color="auto" w:fill="D9D9D9" w:themeFill="background1" w:themeFillShade="D9"/>
          </w:tcPr>
          <w:p w14:paraId="372AEDAD" w14:textId="77777777" w:rsidR="00AB1E8D" w:rsidRPr="00A33A91" w:rsidRDefault="00AB1E8D" w:rsidP="0024460D">
            <w:pPr>
              <w:rPr>
                <w:rFonts w:ascii="Arial" w:hAnsi="Arial" w:cs="Arial"/>
                <w:sz w:val="22"/>
              </w:rPr>
            </w:pPr>
          </w:p>
        </w:tc>
        <w:tc>
          <w:tcPr>
            <w:tcW w:w="566" w:type="dxa"/>
            <w:shd w:val="clear" w:color="auto" w:fill="D9D9D9" w:themeFill="background1" w:themeFillShade="D9"/>
          </w:tcPr>
          <w:p w14:paraId="04ECD726" w14:textId="77777777" w:rsidR="00AB1E8D" w:rsidRPr="00A33A91" w:rsidRDefault="00AB1E8D" w:rsidP="0024460D">
            <w:pPr>
              <w:rPr>
                <w:rFonts w:ascii="Arial" w:hAnsi="Arial" w:cs="Arial"/>
                <w:sz w:val="22"/>
              </w:rPr>
            </w:pPr>
          </w:p>
        </w:tc>
        <w:tc>
          <w:tcPr>
            <w:tcW w:w="567" w:type="dxa"/>
            <w:shd w:val="clear" w:color="auto" w:fill="D9D9D9" w:themeFill="background1" w:themeFillShade="D9"/>
          </w:tcPr>
          <w:p w14:paraId="0D068ED2" w14:textId="77777777" w:rsidR="00AB1E8D" w:rsidRPr="00A33A91" w:rsidRDefault="00AB1E8D" w:rsidP="0024460D">
            <w:pPr>
              <w:rPr>
                <w:rFonts w:ascii="Arial" w:hAnsi="Arial" w:cs="Arial"/>
                <w:sz w:val="22"/>
              </w:rPr>
            </w:pPr>
          </w:p>
        </w:tc>
        <w:tc>
          <w:tcPr>
            <w:tcW w:w="1698" w:type="dxa"/>
          </w:tcPr>
          <w:p w14:paraId="4FA1C2BD" w14:textId="77777777" w:rsidR="00AB1E8D" w:rsidRPr="00A33A91" w:rsidRDefault="00AB1E8D" w:rsidP="0024460D">
            <w:pPr>
              <w:rPr>
                <w:rFonts w:ascii="Arial" w:hAnsi="Arial" w:cs="Arial"/>
                <w:sz w:val="22"/>
              </w:rPr>
            </w:pPr>
          </w:p>
        </w:tc>
        <w:tc>
          <w:tcPr>
            <w:tcW w:w="1750" w:type="dxa"/>
          </w:tcPr>
          <w:p w14:paraId="0BB8AC32" w14:textId="77777777" w:rsidR="00AB1E8D" w:rsidRPr="00A33A91" w:rsidRDefault="00AB1E8D" w:rsidP="0024460D">
            <w:pPr>
              <w:rPr>
                <w:rFonts w:ascii="Arial" w:hAnsi="Arial" w:cs="Arial"/>
                <w:sz w:val="22"/>
              </w:rPr>
            </w:pPr>
          </w:p>
        </w:tc>
      </w:tr>
    </w:tbl>
    <w:p w14:paraId="53233710" w14:textId="77777777" w:rsidR="00AB1E8D" w:rsidRPr="00A33A91" w:rsidRDefault="00AB1E8D" w:rsidP="00AB1E8D">
      <w:pPr>
        <w:rPr>
          <w:rFonts w:ascii="Arial" w:hAnsi="Arial" w:cs="Arial"/>
          <w:sz w:val="12"/>
          <w:szCs w:val="12"/>
        </w:rPr>
      </w:pPr>
    </w:p>
    <w:p w14:paraId="04D1AD3F" w14:textId="67A88226" w:rsidR="00AB1E8D" w:rsidRPr="00A33A91" w:rsidRDefault="00F037EF" w:rsidP="00AB1E8D">
      <w:pPr>
        <w:jc w:val="center"/>
        <w:rPr>
          <w:rFonts w:ascii="Arial" w:hAnsi="Arial" w:cs="Arial"/>
          <w:b/>
          <w:sz w:val="32"/>
          <w:szCs w:val="18"/>
        </w:rPr>
      </w:pPr>
      <w:r>
        <w:rPr>
          <w:rFonts w:ascii="Arial" w:hAnsi="Arial"/>
          <w:b/>
          <w:sz w:val="32"/>
          <w:szCs w:val="18"/>
        </w:rPr>
        <w:lastRenderedPageBreak/>
        <w:t xml:space="preserve">Section B1: </w:t>
      </w:r>
      <w:r w:rsidR="00AB1E8D" w:rsidRPr="00A33A91">
        <w:rPr>
          <w:rFonts w:ascii="Arial" w:hAnsi="Arial" w:cs="Arial"/>
          <w:b/>
          <w:sz w:val="32"/>
          <w:szCs w:val="18"/>
        </w:rPr>
        <w:t>Observation Checklist</w:t>
      </w:r>
    </w:p>
    <w:tbl>
      <w:tblPr>
        <w:tblStyle w:val="TableGrid"/>
        <w:tblW w:w="9715" w:type="dxa"/>
        <w:tblLayout w:type="fixed"/>
        <w:tblLook w:val="04A0" w:firstRow="1" w:lastRow="0" w:firstColumn="1" w:lastColumn="0" w:noHBand="0" w:noVBand="1"/>
      </w:tblPr>
      <w:tblGrid>
        <w:gridCol w:w="895"/>
        <w:gridCol w:w="1440"/>
        <w:gridCol w:w="2183"/>
        <w:gridCol w:w="1507"/>
        <w:gridCol w:w="810"/>
        <w:gridCol w:w="990"/>
        <w:gridCol w:w="1890"/>
      </w:tblGrid>
      <w:tr w:rsidR="00AB1E8D" w:rsidRPr="00A33A91" w14:paraId="37BE936E" w14:textId="77777777" w:rsidTr="00F037EF">
        <w:trPr>
          <w:trHeight w:val="456"/>
        </w:trPr>
        <w:tc>
          <w:tcPr>
            <w:tcW w:w="2335" w:type="dxa"/>
            <w:gridSpan w:val="2"/>
            <w:vAlign w:val="center"/>
          </w:tcPr>
          <w:p w14:paraId="62CC567C" w14:textId="30345C50" w:rsidR="00CD5935" w:rsidRPr="00A33A91" w:rsidRDefault="00AB1E8D" w:rsidP="00F037EF">
            <w:pPr>
              <w:rPr>
                <w:rFonts w:ascii="Arial" w:hAnsi="Arial" w:cs="Arial"/>
                <w:szCs w:val="20"/>
              </w:rPr>
            </w:pPr>
            <w:r w:rsidRPr="00A33A91">
              <w:rPr>
                <w:rFonts w:ascii="Arial" w:hAnsi="Arial" w:cs="Arial"/>
                <w:b/>
                <w:szCs w:val="20"/>
              </w:rPr>
              <w:t>Assessment Task</w:t>
            </w:r>
          </w:p>
        </w:tc>
        <w:tc>
          <w:tcPr>
            <w:tcW w:w="7380" w:type="dxa"/>
            <w:gridSpan w:val="5"/>
          </w:tcPr>
          <w:p w14:paraId="3FA28DA4" w14:textId="13717F67" w:rsidR="00F037EF" w:rsidRDefault="00F037EF" w:rsidP="00F037EF">
            <w:pPr>
              <w:ind w:left="1306" w:hanging="1306"/>
              <w:rPr>
                <w:rFonts w:asciiTheme="minorBidi" w:hAnsiTheme="minorBidi"/>
                <w:b/>
                <w:bCs/>
              </w:rPr>
            </w:pPr>
            <w:r w:rsidRPr="009E3FE2">
              <w:rPr>
                <w:rFonts w:asciiTheme="minorBidi" w:hAnsiTheme="minorBidi"/>
                <w:b/>
                <w:bCs/>
              </w:rPr>
              <w:t>Activity</w:t>
            </w:r>
            <w:r>
              <w:rPr>
                <w:rFonts w:asciiTheme="minorBidi" w:hAnsiTheme="minorBidi"/>
                <w:b/>
                <w:bCs/>
              </w:rPr>
              <w:t>-</w:t>
            </w:r>
            <w:r w:rsidR="004F3895">
              <w:rPr>
                <w:rFonts w:asciiTheme="minorBidi" w:hAnsiTheme="minorBidi"/>
                <w:b/>
                <w:bCs/>
              </w:rPr>
              <w:t>4</w:t>
            </w:r>
            <w:r>
              <w:rPr>
                <w:rFonts w:asciiTheme="minorBidi" w:hAnsiTheme="minorBidi"/>
                <w:b/>
                <w:bCs/>
              </w:rPr>
              <w:t xml:space="preserve">: </w:t>
            </w:r>
          </w:p>
          <w:p w14:paraId="541EAC23" w14:textId="2AE38A20" w:rsidR="00A35EC5" w:rsidRPr="00580F79" w:rsidRDefault="00380DE4" w:rsidP="0099184D">
            <w:pPr>
              <w:rPr>
                <w:rFonts w:ascii="Arial" w:hAnsi="Arial" w:cs="Arial"/>
                <w:sz w:val="22"/>
                <w:szCs w:val="22"/>
              </w:rPr>
            </w:pPr>
            <w:r w:rsidRPr="00580F79">
              <w:rPr>
                <w:rFonts w:ascii="Arial" w:hAnsi="Arial" w:cs="Arial"/>
                <w:sz w:val="22"/>
                <w:szCs w:val="22"/>
              </w:rPr>
              <w:t>Perform inspection, diagnosis procedure and maintenance of an Electric Vehicle EV battery system and its integration with the vehicle control system adhering to health and safety protocols and maintenance according to standard manufacturer’s defined procedures.</w:t>
            </w:r>
          </w:p>
        </w:tc>
      </w:tr>
      <w:tr w:rsidR="00AB1E8D" w:rsidRPr="00A33A91" w14:paraId="366CB8BE" w14:textId="77777777" w:rsidTr="00EB5700">
        <w:trPr>
          <w:trHeight w:val="602"/>
        </w:trPr>
        <w:tc>
          <w:tcPr>
            <w:tcW w:w="6025" w:type="dxa"/>
            <w:gridSpan w:val="4"/>
          </w:tcPr>
          <w:p w14:paraId="252ABF33" w14:textId="77777777" w:rsidR="00AB1E8D" w:rsidRPr="00A33A91" w:rsidRDefault="00AB1E8D" w:rsidP="0074170C">
            <w:pPr>
              <w:rPr>
                <w:rFonts w:ascii="Arial" w:hAnsi="Arial" w:cs="Arial"/>
                <w:b/>
                <w:sz w:val="20"/>
                <w:szCs w:val="20"/>
              </w:rPr>
            </w:pPr>
            <w:r w:rsidRPr="00A33A91">
              <w:rPr>
                <w:rFonts w:ascii="Arial" w:hAnsi="Arial" w:cs="Arial"/>
                <w:b/>
                <w:sz w:val="20"/>
                <w:szCs w:val="20"/>
              </w:rPr>
              <w:t>During the practical assessment, candidate demonstrated the following:</w:t>
            </w:r>
          </w:p>
        </w:tc>
        <w:tc>
          <w:tcPr>
            <w:tcW w:w="810" w:type="dxa"/>
            <w:vAlign w:val="center"/>
          </w:tcPr>
          <w:p w14:paraId="73F5D201" w14:textId="77777777" w:rsidR="00AB1E8D" w:rsidRPr="00A33A91" w:rsidRDefault="00AB1E8D" w:rsidP="00EB5700">
            <w:pPr>
              <w:jc w:val="center"/>
              <w:rPr>
                <w:rFonts w:ascii="Arial" w:hAnsi="Arial" w:cs="Arial"/>
                <w:b/>
                <w:sz w:val="20"/>
                <w:szCs w:val="20"/>
              </w:rPr>
            </w:pPr>
            <w:r w:rsidRPr="00A33A91">
              <w:rPr>
                <w:rFonts w:ascii="Arial" w:hAnsi="Arial" w:cs="Arial"/>
                <w:b/>
                <w:sz w:val="20"/>
                <w:szCs w:val="20"/>
              </w:rPr>
              <w:t>Yes</w:t>
            </w:r>
          </w:p>
        </w:tc>
        <w:tc>
          <w:tcPr>
            <w:tcW w:w="990" w:type="dxa"/>
            <w:vAlign w:val="center"/>
          </w:tcPr>
          <w:p w14:paraId="38865F55" w14:textId="77777777" w:rsidR="00AB1E8D" w:rsidRPr="00A33A91" w:rsidRDefault="00AB1E8D" w:rsidP="00EB5700">
            <w:pPr>
              <w:jc w:val="center"/>
              <w:rPr>
                <w:rFonts w:ascii="Arial" w:hAnsi="Arial" w:cs="Arial"/>
                <w:b/>
                <w:sz w:val="20"/>
                <w:szCs w:val="20"/>
              </w:rPr>
            </w:pPr>
            <w:r w:rsidRPr="00A33A91">
              <w:rPr>
                <w:rFonts w:ascii="Arial" w:hAnsi="Arial" w:cs="Arial"/>
                <w:b/>
                <w:sz w:val="20"/>
                <w:szCs w:val="20"/>
              </w:rPr>
              <w:t>No</w:t>
            </w:r>
          </w:p>
        </w:tc>
        <w:tc>
          <w:tcPr>
            <w:tcW w:w="1890" w:type="dxa"/>
            <w:vAlign w:val="center"/>
          </w:tcPr>
          <w:p w14:paraId="16041A2C" w14:textId="77777777" w:rsidR="00AB1E8D" w:rsidRPr="00A33A91" w:rsidRDefault="00AB1E8D" w:rsidP="00EB5700">
            <w:pPr>
              <w:jc w:val="center"/>
              <w:rPr>
                <w:rFonts w:ascii="Arial" w:hAnsi="Arial" w:cs="Arial"/>
                <w:b/>
                <w:sz w:val="20"/>
                <w:szCs w:val="20"/>
              </w:rPr>
            </w:pPr>
            <w:r w:rsidRPr="00A33A91">
              <w:rPr>
                <w:rFonts w:ascii="Arial" w:hAnsi="Arial" w:cs="Arial"/>
                <w:b/>
                <w:sz w:val="20"/>
                <w:szCs w:val="20"/>
              </w:rPr>
              <w:t>Remarks</w:t>
            </w:r>
          </w:p>
        </w:tc>
      </w:tr>
      <w:tr w:rsidR="008B029C" w:rsidRPr="00A33A91" w14:paraId="2935B4D4" w14:textId="77777777" w:rsidTr="00373970">
        <w:trPr>
          <w:trHeight w:val="288"/>
        </w:trPr>
        <w:tc>
          <w:tcPr>
            <w:tcW w:w="895" w:type="dxa"/>
            <w:vAlign w:val="center"/>
          </w:tcPr>
          <w:p w14:paraId="3A296767" w14:textId="77777777" w:rsidR="008B029C" w:rsidRPr="003032E1" w:rsidRDefault="008B029C" w:rsidP="008B029C">
            <w:pPr>
              <w:pStyle w:val="ListParagraph"/>
              <w:numPr>
                <w:ilvl w:val="0"/>
                <w:numId w:val="4"/>
              </w:numPr>
              <w:ind w:left="240" w:hanging="180"/>
              <w:jc w:val="center"/>
              <w:rPr>
                <w:rFonts w:ascii="Arial" w:hAnsi="Arial" w:cs="Arial"/>
                <w:szCs w:val="20"/>
              </w:rPr>
            </w:pPr>
          </w:p>
        </w:tc>
        <w:tc>
          <w:tcPr>
            <w:tcW w:w="5130" w:type="dxa"/>
            <w:gridSpan w:val="3"/>
            <w:vAlign w:val="center"/>
          </w:tcPr>
          <w:p w14:paraId="6170AAF7" w14:textId="5D066291" w:rsidR="008B029C" w:rsidRPr="00580F79" w:rsidRDefault="008B029C" w:rsidP="00580F79">
            <w:pPr>
              <w:autoSpaceDE w:val="0"/>
              <w:autoSpaceDN w:val="0"/>
              <w:adjustRightInd w:val="0"/>
              <w:rPr>
                <w:rFonts w:ascii="Arial" w:hAnsi="Arial" w:cs="Arial"/>
                <w:b/>
                <w:bCs/>
                <w:sz w:val="22"/>
                <w:szCs w:val="22"/>
              </w:rPr>
            </w:pPr>
            <w:r w:rsidRPr="00580F79">
              <w:rPr>
                <w:rFonts w:ascii="Arial" w:hAnsi="Arial" w:cs="Arial"/>
                <w:b/>
                <w:bCs/>
                <w:color w:val="000000" w:themeColor="text1"/>
                <w:sz w:val="22"/>
                <w:szCs w:val="22"/>
              </w:rPr>
              <w:t xml:space="preserve">Record vehicle </w:t>
            </w:r>
            <w:r w:rsidR="00BD50D8" w:rsidRPr="00580F79">
              <w:rPr>
                <w:rFonts w:ascii="Arial" w:hAnsi="Arial" w:cs="Arial"/>
                <w:b/>
                <w:bCs/>
                <w:color w:val="000000" w:themeColor="text1"/>
                <w:sz w:val="22"/>
                <w:szCs w:val="22"/>
              </w:rPr>
              <w:t>makes</w:t>
            </w:r>
            <w:r w:rsidRPr="00580F79">
              <w:rPr>
                <w:rFonts w:ascii="Arial" w:hAnsi="Arial" w:cs="Arial"/>
                <w:b/>
                <w:bCs/>
                <w:color w:val="000000" w:themeColor="text1"/>
                <w:sz w:val="22"/>
                <w:szCs w:val="22"/>
              </w:rPr>
              <w:t>, model, year, and VIN (Vehicle Identification Number) accurately.</w:t>
            </w:r>
          </w:p>
        </w:tc>
        <w:tc>
          <w:tcPr>
            <w:tcW w:w="810" w:type="dxa"/>
          </w:tcPr>
          <w:p w14:paraId="3A5BA9AF" w14:textId="77777777" w:rsidR="008B029C" w:rsidRPr="00A33A91" w:rsidRDefault="008B029C" w:rsidP="008B029C">
            <w:pPr>
              <w:jc w:val="both"/>
              <w:rPr>
                <w:rFonts w:ascii="Arial" w:hAnsi="Arial" w:cs="Arial"/>
              </w:rPr>
            </w:pPr>
          </w:p>
        </w:tc>
        <w:tc>
          <w:tcPr>
            <w:tcW w:w="990" w:type="dxa"/>
          </w:tcPr>
          <w:p w14:paraId="69898440" w14:textId="77777777" w:rsidR="008B029C" w:rsidRPr="00A33A91" w:rsidRDefault="008B029C" w:rsidP="008B029C">
            <w:pPr>
              <w:jc w:val="both"/>
              <w:rPr>
                <w:rFonts w:ascii="Arial" w:hAnsi="Arial" w:cs="Arial"/>
              </w:rPr>
            </w:pPr>
          </w:p>
        </w:tc>
        <w:tc>
          <w:tcPr>
            <w:tcW w:w="1890" w:type="dxa"/>
            <w:vMerge w:val="restart"/>
          </w:tcPr>
          <w:p w14:paraId="5BA377BF" w14:textId="77777777" w:rsidR="008B029C" w:rsidRPr="00A33A91" w:rsidRDefault="008B029C" w:rsidP="008B029C">
            <w:pPr>
              <w:jc w:val="both"/>
              <w:rPr>
                <w:rFonts w:ascii="Arial" w:hAnsi="Arial" w:cs="Arial"/>
              </w:rPr>
            </w:pPr>
          </w:p>
        </w:tc>
      </w:tr>
      <w:tr w:rsidR="008B029C" w:rsidRPr="00A33A91" w14:paraId="4D7E5AF2" w14:textId="77777777" w:rsidTr="00373970">
        <w:trPr>
          <w:trHeight w:val="288"/>
        </w:trPr>
        <w:tc>
          <w:tcPr>
            <w:tcW w:w="895" w:type="dxa"/>
            <w:vAlign w:val="center"/>
          </w:tcPr>
          <w:p w14:paraId="074BA305" w14:textId="77777777" w:rsidR="008B029C" w:rsidRPr="003032E1" w:rsidRDefault="008B029C" w:rsidP="008B029C">
            <w:pPr>
              <w:pStyle w:val="ListParagraph"/>
              <w:numPr>
                <w:ilvl w:val="0"/>
                <w:numId w:val="4"/>
              </w:numPr>
              <w:ind w:left="240" w:hanging="180"/>
              <w:jc w:val="center"/>
              <w:rPr>
                <w:rFonts w:ascii="Arial" w:hAnsi="Arial" w:cs="Arial"/>
                <w:szCs w:val="20"/>
              </w:rPr>
            </w:pPr>
          </w:p>
        </w:tc>
        <w:tc>
          <w:tcPr>
            <w:tcW w:w="5130" w:type="dxa"/>
            <w:gridSpan w:val="3"/>
            <w:vAlign w:val="center"/>
          </w:tcPr>
          <w:p w14:paraId="7BB9AD96" w14:textId="0C641F40" w:rsidR="008B029C" w:rsidRPr="00580F79" w:rsidRDefault="008B029C" w:rsidP="00580F79">
            <w:pPr>
              <w:autoSpaceDE w:val="0"/>
              <w:autoSpaceDN w:val="0"/>
              <w:adjustRightInd w:val="0"/>
              <w:rPr>
                <w:rFonts w:ascii="Arial" w:hAnsi="Arial" w:cs="Arial"/>
                <w:sz w:val="22"/>
                <w:szCs w:val="22"/>
              </w:rPr>
            </w:pPr>
            <w:r w:rsidRPr="00580F79">
              <w:rPr>
                <w:rFonts w:ascii="Arial" w:hAnsi="Arial" w:cs="Arial"/>
                <w:color w:val="000000" w:themeColor="text1"/>
                <w:sz w:val="22"/>
                <w:szCs w:val="22"/>
              </w:rPr>
              <w:t>Estimate the time required for each service accurately based on industry standards.</w:t>
            </w:r>
          </w:p>
        </w:tc>
        <w:tc>
          <w:tcPr>
            <w:tcW w:w="810" w:type="dxa"/>
          </w:tcPr>
          <w:p w14:paraId="1D454B3B" w14:textId="77777777" w:rsidR="008B029C" w:rsidRPr="00A33A91" w:rsidRDefault="008B029C" w:rsidP="008B029C">
            <w:pPr>
              <w:jc w:val="both"/>
              <w:rPr>
                <w:rFonts w:ascii="Arial" w:hAnsi="Arial" w:cs="Arial"/>
              </w:rPr>
            </w:pPr>
          </w:p>
        </w:tc>
        <w:tc>
          <w:tcPr>
            <w:tcW w:w="990" w:type="dxa"/>
          </w:tcPr>
          <w:p w14:paraId="0663D41A" w14:textId="77777777" w:rsidR="008B029C" w:rsidRPr="00A33A91" w:rsidRDefault="008B029C" w:rsidP="008B029C">
            <w:pPr>
              <w:jc w:val="both"/>
              <w:rPr>
                <w:rFonts w:ascii="Arial" w:hAnsi="Arial" w:cs="Arial"/>
              </w:rPr>
            </w:pPr>
          </w:p>
        </w:tc>
        <w:tc>
          <w:tcPr>
            <w:tcW w:w="1890" w:type="dxa"/>
            <w:vMerge/>
          </w:tcPr>
          <w:p w14:paraId="3ECCAFBA" w14:textId="77777777" w:rsidR="008B029C" w:rsidRPr="00A33A91" w:rsidRDefault="008B029C" w:rsidP="008B029C">
            <w:pPr>
              <w:jc w:val="both"/>
              <w:rPr>
                <w:rFonts w:ascii="Arial" w:hAnsi="Arial" w:cs="Arial"/>
              </w:rPr>
            </w:pPr>
          </w:p>
        </w:tc>
      </w:tr>
      <w:tr w:rsidR="008B029C" w:rsidRPr="00A33A91" w14:paraId="7F874C55" w14:textId="77777777" w:rsidTr="00373970">
        <w:trPr>
          <w:trHeight w:val="288"/>
        </w:trPr>
        <w:tc>
          <w:tcPr>
            <w:tcW w:w="895" w:type="dxa"/>
            <w:vAlign w:val="center"/>
          </w:tcPr>
          <w:p w14:paraId="0373D0BB" w14:textId="77777777" w:rsidR="008B029C" w:rsidRPr="003032E1" w:rsidRDefault="008B029C" w:rsidP="008B029C">
            <w:pPr>
              <w:pStyle w:val="ListParagraph"/>
              <w:numPr>
                <w:ilvl w:val="0"/>
                <w:numId w:val="4"/>
              </w:numPr>
              <w:ind w:left="240" w:hanging="180"/>
              <w:jc w:val="center"/>
              <w:rPr>
                <w:rFonts w:ascii="Arial" w:hAnsi="Arial" w:cs="Arial"/>
                <w:szCs w:val="20"/>
              </w:rPr>
            </w:pPr>
          </w:p>
        </w:tc>
        <w:tc>
          <w:tcPr>
            <w:tcW w:w="5130" w:type="dxa"/>
            <w:gridSpan w:val="3"/>
            <w:vAlign w:val="center"/>
          </w:tcPr>
          <w:p w14:paraId="0D1B4F1B" w14:textId="0D92936B" w:rsidR="008B029C" w:rsidRPr="00580F79" w:rsidRDefault="008B029C" w:rsidP="00580F79">
            <w:pPr>
              <w:autoSpaceDE w:val="0"/>
              <w:autoSpaceDN w:val="0"/>
              <w:adjustRightInd w:val="0"/>
              <w:rPr>
                <w:rFonts w:ascii="Arial" w:hAnsi="Arial" w:cs="Arial"/>
                <w:b/>
                <w:bCs/>
                <w:sz w:val="22"/>
                <w:szCs w:val="22"/>
              </w:rPr>
            </w:pPr>
            <w:r w:rsidRPr="00580F79">
              <w:rPr>
                <w:rFonts w:ascii="Arial" w:hAnsi="Arial" w:cs="Arial"/>
                <w:b/>
                <w:bCs/>
                <w:color w:val="000000" w:themeColor="text1"/>
                <w:sz w:val="22"/>
                <w:szCs w:val="22"/>
              </w:rPr>
              <w:t xml:space="preserve">Verify </w:t>
            </w:r>
            <w:r w:rsidR="00926FD3" w:rsidRPr="00580F79">
              <w:rPr>
                <w:rFonts w:ascii="Arial" w:hAnsi="Arial" w:cs="Arial"/>
                <w:b/>
                <w:bCs/>
                <w:color w:val="000000" w:themeColor="text1"/>
                <w:sz w:val="22"/>
                <w:szCs w:val="22"/>
              </w:rPr>
              <w:t xml:space="preserve">required </w:t>
            </w:r>
            <w:r w:rsidRPr="00580F79">
              <w:rPr>
                <w:rFonts w:ascii="Arial" w:hAnsi="Arial" w:cs="Arial"/>
                <w:b/>
                <w:bCs/>
                <w:color w:val="000000" w:themeColor="text1"/>
                <w:sz w:val="22"/>
                <w:szCs w:val="22"/>
              </w:rPr>
              <w:t>parts and materials required for the</w:t>
            </w:r>
            <w:r w:rsidR="00926FD3" w:rsidRPr="00580F79">
              <w:rPr>
                <w:rFonts w:ascii="Arial" w:hAnsi="Arial" w:cs="Arial"/>
                <w:b/>
                <w:bCs/>
                <w:color w:val="000000" w:themeColor="text1"/>
                <w:sz w:val="22"/>
                <w:szCs w:val="22"/>
              </w:rPr>
              <w:t xml:space="preserve"> task.</w:t>
            </w:r>
          </w:p>
        </w:tc>
        <w:tc>
          <w:tcPr>
            <w:tcW w:w="810" w:type="dxa"/>
          </w:tcPr>
          <w:p w14:paraId="6BB688FC" w14:textId="77777777" w:rsidR="008B029C" w:rsidRPr="00A33A91" w:rsidRDefault="008B029C" w:rsidP="008B029C">
            <w:pPr>
              <w:jc w:val="both"/>
              <w:rPr>
                <w:rFonts w:ascii="Arial" w:hAnsi="Arial" w:cs="Arial"/>
              </w:rPr>
            </w:pPr>
          </w:p>
        </w:tc>
        <w:tc>
          <w:tcPr>
            <w:tcW w:w="990" w:type="dxa"/>
          </w:tcPr>
          <w:p w14:paraId="54B22501" w14:textId="77777777" w:rsidR="008B029C" w:rsidRPr="00A33A91" w:rsidRDefault="008B029C" w:rsidP="008B029C">
            <w:pPr>
              <w:jc w:val="both"/>
              <w:rPr>
                <w:rFonts w:ascii="Arial" w:hAnsi="Arial" w:cs="Arial"/>
              </w:rPr>
            </w:pPr>
          </w:p>
        </w:tc>
        <w:tc>
          <w:tcPr>
            <w:tcW w:w="1890" w:type="dxa"/>
            <w:vMerge/>
          </w:tcPr>
          <w:p w14:paraId="51428223" w14:textId="77777777" w:rsidR="008B029C" w:rsidRPr="00A33A91" w:rsidRDefault="008B029C" w:rsidP="008B029C">
            <w:pPr>
              <w:jc w:val="both"/>
              <w:rPr>
                <w:rFonts w:ascii="Arial" w:hAnsi="Arial" w:cs="Arial"/>
              </w:rPr>
            </w:pPr>
          </w:p>
        </w:tc>
      </w:tr>
      <w:tr w:rsidR="008B029C" w:rsidRPr="00A33A91" w14:paraId="00C293B0" w14:textId="77777777" w:rsidTr="00373970">
        <w:trPr>
          <w:trHeight w:val="288"/>
        </w:trPr>
        <w:tc>
          <w:tcPr>
            <w:tcW w:w="895" w:type="dxa"/>
            <w:vAlign w:val="center"/>
          </w:tcPr>
          <w:p w14:paraId="4CDBDFD6" w14:textId="77777777" w:rsidR="008B029C" w:rsidRPr="003032E1" w:rsidRDefault="008B029C" w:rsidP="008B029C">
            <w:pPr>
              <w:pStyle w:val="ListParagraph"/>
              <w:numPr>
                <w:ilvl w:val="0"/>
                <w:numId w:val="4"/>
              </w:numPr>
              <w:ind w:left="240" w:hanging="180"/>
              <w:jc w:val="center"/>
              <w:rPr>
                <w:rFonts w:ascii="Arial" w:hAnsi="Arial" w:cs="Arial"/>
                <w:szCs w:val="20"/>
              </w:rPr>
            </w:pPr>
          </w:p>
        </w:tc>
        <w:tc>
          <w:tcPr>
            <w:tcW w:w="5130" w:type="dxa"/>
            <w:gridSpan w:val="3"/>
            <w:vAlign w:val="center"/>
          </w:tcPr>
          <w:p w14:paraId="2A26F21B" w14:textId="09A2B464" w:rsidR="008B029C" w:rsidRPr="00580F79" w:rsidRDefault="008B029C" w:rsidP="00580F79">
            <w:pPr>
              <w:autoSpaceDE w:val="0"/>
              <w:autoSpaceDN w:val="0"/>
              <w:adjustRightInd w:val="0"/>
              <w:rPr>
                <w:rFonts w:ascii="Arial" w:hAnsi="Arial" w:cs="Arial"/>
                <w:b/>
                <w:bCs/>
                <w:sz w:val="22"/>
                <w:szCs w:val="22"/>
                <w:lang w:val="en-GB"/>
              </w:rPr>
            </w:pPr>
            <w:r w:rsidRPr="00580F79">
              <w:rPr>
                <w:rFonts w:ascii="Arial" w:hAnsi="Arial" w:cs="Arial"/>
                <w:b/>
                <w:bCs/>
                <w:sz w:val="22"/>
                <w:szCs w:val="22"/>
              </w:rPr>
              <w:t xml:space="preserve">Identify major EV control units such as </w:t>
            </w:r>
            <w:proofErr w:type="spellStart"/>
            <w:r w:rsidRPr="00580F79">
              <w:rPr>
                <w:rFonts w:ascii="Arial" w:hAnsi="Arial" w:cs="Arial"/>
                <w:b/>
                <w:bCs/>
                <w:sz w:val="22"/>
                <w:szCs w:val="22"/>
              </w:rPr>
              <w:t>VCU</w:t>
            </w:r>
            <w:proofErr w:type="spellEnd"/>
            <w:r w:rsidRPr="00580F79">
              <w:rPr>
                <w:rFonts w:ascii="Arial" w:hAnsi="Arial" w:cs="Arial"/>
                <w:b/>
                <w:bCs/>
                <w:sz w:val="22"/>
                <w:szCs w:val="22"/>
              </w:rPr>
              <w:t>, MCU, BMS, inverter, and charging controller</w:t>
            </w:r>
          </w:p>
        </w:tc>
        <w:tc>
          <w:tcPr>
            <w:tcW w:w="810" w:type="dxa"/>
          </w:tcPr>
          <w:p w14:paraId="3322B5B9" w14:textId="77777777" w:rsidR="008B029C" w:rsidRPr="00A33A91" w:rsidRDefault="008B029C" w:rsidP="008B029C">
            <w:pPr>
              <w:jc w:val="both"/>
              <w:rPr>
                <w:rFonts w:ascii="Arial" w:hAnsi="Arial" w:cs="Arial"/>
              </w:rPr>
            </w:pPr>
          </w:p>
        </w:tc>
        <w:tc>
          <w:tcPr>
            <w:tcW w:w="990" w:type="dxa"/>
          </w:tcPr>
          <w:p w14:paraId="55A251B9" w14:textId="77777777" w:rsidR="008B029C" w:rsidRPr="00A33A91" w:rsidRDefault="008B029C" w:rsidP="008B029C">
            <w:pPr>
              <w:jc w:val="both"/>
              <w:rPr>
                <w:rFonts w:ascii="Arial" w:hAnsi="Arial" w:cs="Arial"/>
              </w:rPr>
            </w:pPr>
          </w:p>
        </w:tc>
        <w:tc>
          <w:tcPr>
            <w:tcW w:w="1890" w:type="dxa"/>
            <w:vMerge/>
          </w:tcPr>
          <w:p w14:paraId="4F26060A" w14:textId="77777777" w:rsidR="008B029C" w:rsidRPr="00A33A91" w:rsidRDefault="008B029C" w:rsidP="008B029C">
            <w:pPr>
              <w:jc w:val="both"/>
              <w:rPr>
                <w:rFonts w:ascii="Arial" w:hAnsi="Arial" w:cs="Arial"/>
              </w:rPr>
            </w:pPr>
          </w:p>
        </w:tc>
      </w:tr>
      <w:tr w:rsidR="008B029C" w:rsidRPr="00A33A91" w14:paraId="277409E1" w14:textId="77777777" w:rsidTr="00373970">
        <w:trPr>
          <w:trHeight w:val="288"/>
        </w:trPr>
        <w:tc>
          <w:tcPr>
            <w:tcW w:w="895" w:type="dxa"/>
            <w:vAlign w:val="center"/>
          </w:tcPr>
          <w:p w14:paraId="3E5FDBC5" w14:textId="77777777" w:rsidR="008B029C" w:rsidRPr="003032E1" w:rsidRDefault="008B029C" w:rsidP="008B029C">
            <w:pPr>
              <w:pStyle w:val="ListParagraph"/>
              <w:numPr>
                <w:ilvl w:val="0"/>
                <w:numId w:val="4"/>
              </w:numPr>
              <w:ind w:left="240" w:hanging="180"/>
              <w:jc w:val="center"/>
              <w:rPr>
                <w:rFonts w:ascii="Arial" w:hAnsi="Arial" w:cs="Arial"/>
                <w:szCs w:val="20"/>
              </w:rPr>
            </w:pPr>
          </w:p>
        </w:tc>
        <w:tc>
          <w:tcPr>
            <w:tcW w:w="5130" w:type="dxa"/>
            <w:gridSpan w:val="3"/>
            <w:vAlign w:val="center"/>
          </w:tcPr>
          <w:p w14:paraId="7E7EDB98" w14:textId="41EF0D83" w:rsidR="008B029C" w:rsidRPr="00580F79" w:rsidRDefault="008B029C" w:rsidP="00580F79">
            <w:pPr>
              <w:autoSpaceDE w:val="0"/>
              <w:autoSpaceDN w:val="0"/>
              <w:adjustRightInd w:val="0"/>
              <w:rPr>
                <w:rFonts w:ascii="Arial" w:hAnsi="Arial" w:cs="Arial"/>
                <w:b/>
                <w:bCs/>
                <w:sz w:val="22"/>
                <w:szCs w:val="22"/>
              </w:rPr>
            </w:pPr>
            <w:r w:rsidRPr="00580F79">
              <w:rPr>
                <w:rFonts w:ascii="Arial" w:hAnsi="Arial" w:cs="Arial"/>
                <w:b/>
                <w:bCs/>
                <w:sz w:val="22"/>
                <w:szCs w:val="22"/>
              </w:rPr>
              <w:t>Identify the main functions of the motor controller such as torque control, speed regulation, direction control, and regenerative braking.</w:t>
            </w:r>
          </w:p>
        </w:tc>
        <w:tc>
          <w:tcPr>
            <w:tcW w:w="810" w:type="dxa"/>
          </w:tcPr>
          <w:p w14:paraId="63BB5DE9" w14:textId="77777777" w:rsidR="008B029C" w:rsidRPr="00A33A91" w:rsidRDefault="008B029C" w:rsidP="008B029C">
            <w:pPr>
              <w:jc w:val="both"/>
              <w:rPr>
                <w:rFonts w:ascii="Arial" w:hAnsi="Arial" w:cs="Arial"/>
              </w:rPr>
            </w:pPr>
          </w:p>
        </w:tc>
        <w:tc>
          <w:tcPr>
            <w:tcW w:w="990" w:type="dxa"/>
          </w:tcPr>
          <w:p w14:paraId="260EB20D" w14:textId="77777777" w:rsidR="008B029C" w:rsidRPr="00A33A91" w:rsidRDefault="008B029C" w:rsidP="008B029C">
            <w:pPr>
              <w:jc w:val="both"/>
              <w:rPr>
                <w:rFonts w:ascii="Arial" w:hAnsi="Arial" w:cs="Arial"/>
              </w:rPr>
            </w:pPr>
          </w:p>
        </w:tc>
        <w:tc>
          <w:tcPr>
            <w:tcW w:w="1890" w:type="dxa"/>
            <w:vMerge/>
          </w:tcPr>
          <w:p w14:paraId="1CD1609C" w14:textId="77777777" w:rsidR="008B029C" w:rsidRPr="00A33A91" w:rsidRDefault="008B029C" w:rsidP="008B029C">
            <w:pPr>
              <w:jc w:val="both"/>
              <w:rPr>
                <w:rFonts w:ascii="Arial" w:hAnsi="Arial" w:cs="Arial"/>
              </w:rPr>
            </w:pPr>
          </w:p>
        </w:tc>
      </w:tr>
      <w:tr w:rsidR="008B029C" w:rsidRPr="00A33A91" w14:paraId="49C74C9F" w14:textId="77777777" w:rsidTr="00373970">
        <w:trPr>
          <w:trHeight w:val="288"/>
        </w:trPr>
        <w:tc>
          <w:tcPr>
            <w:tcW w:w="895" w:type="dxa"/>
            <w:vAlign w:val="center"/>
          </w:tcPr>
          <w:p w14:paraId="29ABC1F9" w14:textId="77777777" w:rsidR="008B029C" w:rsidRPr="003032E1" w:rsidRDefault="008B029C" w:rsidP="008B029C">
            <w:pPr>
              <w:pStyle w:val="ListParagraph"/>
              <w:numPr>
                <w:ilvl w:val="0"/>
                <w:numId w:val="4"/>
              </w:numPr>
              <w:ind w:left="240" w:hanging="180"/>
              <w:jc w:val="center"/>
              <w:rPr>
                <w:rFonts w:ascii="Arial" w:hAnsi="Arial" w:cs="Arial"/>
                <w:szCs w:val="20"/>
              </w:rPr>
            </w:pPr>
          </w:p>
        </w:tc>
        <w:tc>
          <w:tcPr>
            <w:tcW w:w="5130" w:type="dxa"/>
            <w:gridSpan w:val="3"/>
            <w:vAlign w:val="center"/>
          </w:tcPr>
          <w:p w14:paraId="3D3D4101" w14:textId="1229ECC7" w:rsidR="008B029C" w:rsidRPr="00580F79" w:rsidRDefault="00926FD3" w:rsidP="00580F79">
            <w:pPr>
              <w:autoSpaceDE w:val="0"/>
              <w:autoSpaceDN w:val="0"/>
              <w:adjustRightInd w:val="0"/>
              <w:rPr>
                <w:rFonts w:ascii="Arial" w:hAnsi="Arial" w:cs="Arial"/>
                <w:sz w:val="22"/>
                <w:szCs w:val="22"/>
              </w:rPr>
            </w:pPr>
            <w:r w:rsidRPr="00580F79">
              <w:rPr>
                <w:rFonts w:ascii="Arial" w:hAnsi="Arial" w:cs="Arial"/>
                <w:color w:val="000000" w:themeColor="text1"/>
                <w:sz w:val="22"/>
                <w:szCs w:val="22"/>
              </w:rPr>
              <w:t xml:space="preserve">Identify difference </w:t>
            </w:r>
            <w:r w:rsidR="008B029C" w:rsidRPr="00580F79">
              <w:rPr>
                <w:rFonts w:ascii="Arial" w:hAnsi="Arial" w:cs="Arial"/>
                <w:color w:val="000000" w:themeColor="text1"/>
                <w:sz w:val="22"/>
                <w:szCs w:val="22"/>
              </w:rPr>
              <w:t>between motor control methods including Field-Oriented Control (FOC), Direct Torque Control (DTC), and Pulse Width Modulation (</w:t>
            </w:r>
            <w:proofErr w:type="spellStart"/>
            <w:r w:rsidR="008B029C" w:rsidRPr="00580F79">
              <w:rPr>
                <w:rFonts w:ascii="Arial" w:hAnsi="Arial" w:cs="Arial"/>
                <w:color w:val="000000" w:themeColor="text1"/>
                <w:sz w:val="22"/>
                <w:szCs w:val="22"/>
              </w:rPr>
              <w:t>PWM</w:t>
            </w:r>
            <w:proofErr w:type="spellEnd"/>
            <w:r w:rsidR="008B029C" w:rsidRPr="00580F79">
              <w:rPr>
                <w:rFonts w:ascii="Arial" w:hAnsi="Arial" w:cs="Arial"/>
                <w:color w:val="000000" w:themeColor="text1"/>
                <w:sz w:val="22"/>
                <w:szCs w:val="22"/>
              </w:rPr>
              <w:t>).</w:t>
            </w:r>
          </w:p>
        </w:tc>
        <w:tc>
          <w:tcPr>
            <w:tcW w:w="810" w:type="dxa"/>
          </w:tcPr>
          <w:p w14:paraId="71F38B24" w14:textId="77777777" w:rsidR="008B029C" w:rsidRPr="00A33A91" w:rsidRDefault="008B029C" w:rsidP="008B029C">
            <w:pPr>
              <w:jc w:val="both"/>
              <w:rPr>
                <w:rFonts w:ascii="Arial" w:hAnsi="Arial" w:cs="Arial"/>
              </w:rPr>
            </w:pPr>
          </w:p>
        </w:tc>
        <w:tc>
          <w:tcPr>
            <w:tcW w:w="990" w:type="dxa"/>
          </w:tcPr>
          <w:p w14:paraId="272DE4BB" w14:textId="77777777" w:rsidR="008B029C" w:rsidRPr="00A33A91" w:rsidRDefault="008B029C" w:rsidP="008B029C">
            <w:pPr>
              <w:jc w:val="both"/>
              <w:rPr>
                <w:rFonts w:ascii="Arial" w:hAnsi="Arial" w:cs="Arial"/>
              </w:rPr>
            </w:pPr>
          </w:p>
        </w:tc>
        <w:tc>
          <w:tcPr>
            <w:tcW w:w="1890" w:type="dxa"/>
            <w:vMerge/>
          </w:tcPr>
          <w:p w14:paraId="26ACAF21" w14:textId="77777777" w:rsidR="008B029C" w:rsidRPr="00A33A91" w:rsidRDefault="008B029C" w:rsidP="008B029C">
            <w:pPr>
              <w:jc w:val="both"/>
              <w:rPr>
                <w:rFonts w:ascii="Arial" w:hAnsi="Arial" w:cs="Arial"/>
              </w:rPr>
            </w:pPr>
          </w:p>
        </w:tc>
      </w:tr>
      <w:tr w:rsidR="008B029C" w:rsidRPr="00A33A91" w14:paraId="1B159B2E" w14:textId="77777777" w:rsidTr="00373970">
        <w:trPr>
          <w:trHeight w:val="288"/>
        </w:trPr>
        <w:tc>
          <w:tcPr>
            <w:tcW w:w="895" w:type="dxa"/>
            <w:vAlign w:val="center"/>
          </w:tcPr>
          <w:p w14:paraId="6CED6F5F" w14:textId="77777777" w:rsidR="008B029C" w:rsidRPr="003032E1" w:rsidRDefault="008B029C" w:rsidP="008B029C">
            <w:pPr>
              <w:pStyle w:val="ListParagraph"/>
              <w:numPr>
                <w:ilvl w:val="0"/>
                <w:numId w:val="4"/>
              </w:numPr>
              <w:ind w:left="240" w:hanging="180"/>
              <w:jc w:val="center"/>
              <w:rPr>
                <w:rFonts w:ascii="Arial" w:hAnsi="Arial" w:cs="Arial"/>
                <w:szCs w:val="20"/>
              </w:rPr>
            </w:pPr>
          </w:p>
        </w:tc>
        <w:tc>
          <w:tcPr>
            <w:tcW w:w="5130" w:type="dxa"/>
            <w:gridSpan w:val="3"/>
            <w:vAlign w:val="center"/>
          </w:tcPr>
          <w:p w14:paraId="6BD6878B" w14:textId="39C170CD" w:rsidR="008B029C" w:rsidRPr="00580F79" w:rsidRDefault="008B029C" w:rsidP="00580F79">
            <w:pPr>
              <w:autoSpaceDE w:val="0"/>
              <w:autoSpaceDN w:val="0"/>
              <w:adjustRightInd w:val="0"/>
              <w:rPr>
                <w:rFonts w:ascii="Arial" w:hAnsi="Arial" w:cs="Arial"/>
                <w:b/>
                <w:bCs/>
                <w:color w:val="000000" w:themeColor="text1"/>
                <w:sz w:val="22"/>
                <w:szCs w:val="22"/>
              </w:rPr>
            </w:pPr>
            <w:r w:rsidRPr="00580F79">
              <w:rPr>
                <w:rFonts w:ascii="Arial" w:hAnsi="Arial" w:cs="Arial"/>
                <w:b/>
                <w:bCs/>
                <w:sz w:val="22"/>
                <w:szCs w:val="22"/>
              </w:rPr>
              <w:t>Apply high-voltage safety procedures including isolation, PPE usage, and lock-out/tag-out.</w:t>
            </w:r>
          </w:p>
        </w:tc>
        <w:tc>
          <w:tcPr>
            <w:tcW w:w="810" w:type="dxa"/>
          </w:tcPr>
          <w:p w14:paraId="201ADF67" w14:textId="77777777" w:rsidR="008B029C" w:rsidRPr="00A33A91" w:rsidRDefault="008B029C" w:rsidP="008B029C">
            <w:pPr>
              <w:jc w:val="both"/>
              <w:rPr>
                <w:rFonts w:ascii="Arial" w:hAnsi="Arial" w:cs="Arial"/>
              </w:rPr>
            </w:pPr>
          </w:p>
        </w:tc>
        <w:tc>
          <w:tcPr>
            <w:tcW w:w="990" w:type="dxa"/>
          </w:tcPr>
          <w:p w14:paraId="41F9284B" w14:textId="77777777" w:rsidR="008B029C" w:rsidRPr="00A33A91" w:rsidRDefault="008B029C" w:rsidP="008B029C">
            <w:pPr>
              <w:jc w:val="both"/>
              <w:rPr>
                <w:rFonts w:ascii="Arial" w:hAnsi="Arial" w:cs="Arial"/>
              </w:rPr>
            </w:pPr>
          </w:p>
        </w:tc>
        <w:tc>
          <w:tcPr>
            <w:tcW w:w="1890" w:type="dxa"/>
            <w:vMerge/>
          </w:tcPr>
          <w:p w14:paraId="0E8B8FBA" w14:textId="77777777" w:rsidR="008B029C" w:rsidRPr="00A33A91" w:rsidRDefault="008B029C" w:rsidP="008B029C">
            <w:pPr>
              <w:jc w:val="both"/>
              <w:rPr>
                <w:rFonts w:ascii="Arial" w:hAnsi="Arial" w:cs="Arial"/>
              </w:rPr>
            </w:pPr>
          </w:p>
        </w:tc>
      </w:tr>
      <w:tr w:rsidR="008B029C" w:rsidRPr="00A33A91" w14:paraId="4361D16F" w14:textId="77777777" w:rsidTr="00373970">
        <w:trPr>
          <w:trHeight w:val="288"/>
        </w:trPr>
        <w:tc>
          <w:tcPr>
            <w:tcW w:w="895" w:type="dxa"/>
            <w:vAlign w:val="center"/>
          </w:tcPr>
          <w:p w14:paraId="7DD33C1C" w14:textId="77777777" w:rsidR="008B029C" w:rsidRPr="003032E1" w:rsidRDefault="008B029C" w:rsidP="008B029C">
            <w:pPr>
              <w:pStyle w:val="ListParagraph"/>
              <w:numPr>
                <w:ilvl w:val="0"/>
                <w:numId w:val="4"/>
              </w:numPr>
              <w:ind w:left="240" w:hanging="180"/>
              <w:jc w:val="center"/>
              <w:rPr>
                <w:rFonts w:ascii="Arial" w:hAnsi="Arial" w:cs="Arial"/>
                <w:szCs w:val="20"/>
              </w:rPr>
            </w:pPr>
          </w:p>
        </w:tc>
        <w:tc>
          <w:tcPr>
            <w:tcW w:w="5130" w:type="dxa"/>
            <w:gridSpan w:val="3"/>
            <w:vAlign w:val="center"/>
          </w:tcPr>
          <w:p w14:paraId="2BB601E6" w14:textId="4D113D97" w:rsidR="008B029C" w:rsidRPr="00580F79" w:rsidRDefault="008B029C" w:rsidP="00580F79">
            <w:pPr>
              <w:tabs>
                <w:tab w:val="left" w:pos="1640"/>
                <w:tab w:val="left" w:pos="1641"/>
              </w:tabs>
              <w:rPr>
                <w:rFonts w:ascii="Arial" w:hAnsi="Arial" w:cs="Arial"/>
                <w:b/>
                <w:bCs/>
                <w:sz w:val="22"/>
                <w:szCs w:val="22"/>
              </w:rPr>
            </w:pPr>
            <w:r w:rsidRPr="00580F79">
              <w:rPr>
                <w:rFonts w:ascii="Arial" w:hAnsi="Arial" w:cs="Arial"/>
                <w:b/>
                <w:bCs/>
                <w:color w:val="000000" w:themeColor="text1"/>
                <w:sz w:val="22"/>
                <w:szCs w:val="22"/>
              </w:rPr>
              <w:t>Consult the OEM service manual, battery specifications, and safety requirements before testing.</w:t>
            </w:r>
          </w:p>
        </w:tc>
        <w:tc>
          <w:tcPr>
            <w:tcW w:w="810" w:type="dxa"/>
          </w:tcPr>
          <w:p w14:paraId="0073949F" w14:textId="77777777" w:rsidR="008B029C" w:rsidRPr="00A33A91" w:rsidRDefault="008B029C" w:rsidP="008B029C">
            <w:pPr>
              <w:jc w:val="both"/>
              <w:rPr>
                <w:rFonts w:ascii="Arial" w:hAnsi="Arial" w:cs="Arial"/>
              </w:rPr>
            </w:pPr>
          </w:p>
        </w:tc>
        <w:tc>
          <w:tcPr>
            <w:tcW w:w="990" w:type="dxa"/>
          </w:tcPr>
          <w:p w14:paraId="6D1956D9" w14:textId="77777777" w:rsidR="008B029C" w:rsidRPr="00A33A91" w:rsidRDefault="008B029C" w:rsidP="008B029C">
            <w:pPr>
              <w:jc w:val="both"/>
              <w:rPr>
                <w:rFonts w:ascii="Arial" w:hAnsi="Arial" w:cs="Arial"/>
              </w:rPr>
            </w:pPr>
          </w:p>
        </w:tc>
        <w:tc>
          <w:tcPr>
            <w:tcW w:w="1890" w:type="dxa"/>
            <w:vMerge/>
          </w:tcPr>
          <w:p w14:paraId="0025C0CB" w14:textId="77777777" w:rsidR="008B029C" w:rsidRPr="00A33A91" w:rsidRDefault="008B029C" w:rsidP="008B029C">
            <w:pPr>
              <w:jc w:val="both"/>
              <w:rPr>
                <w:rFonts w:ascii="Arial" w:hAnsi="Arial" w:cs="Arial"/>
              </w:rPr>
            </w:pPr>
          </w:p>
        </w:tc>
      </w:tr>
      <w:tr w:rsidR="008B029C" w:rsidRPr="00A33A91" w14:paraId="1EF316ED" w14:textId="77777777" w:rsidTr="00373970">
        <w:trPr>
          <w:trHeight w:val="288"/>
        </w:trPr>
        <w:tc>
          <w:tcPr>
            <w:tcW w:w="895" w:type="dxa"/>
            <w:vAlign w:val="center"/>
          </w:tcPr>
          <w:p w14:paraId="2241F0FF" w14:textId="77777777" w:rsidR="008B029C" w:rsidRPr="003032E1" w:rsidRDefault="008B029C" w:rsidP="008B029C">
            <w:pPr>
              <w:pStyle w:val="ListParagraph"/>
              <w:numPr>
                <w:ilvl w:val="0"/>
                <w:numId w:val="4"/>
              </w:numPr>
              <w:ind w:left="240" w:hanging="180"/>
              <w:jc w:val="center"/>
              <w:rPr>
                <w:rFonts w:ascii="Arial" w:hAnsi="Arial" w:cs="Arial"/>
                <w:szCs w:val="20"/>
              </w:rPr>
            </w:pPr>
          </w:p>
        </w:tc>
        <w:tc>
          <w:tcPr>
            <w:tcW w:w="5130" w:type="dxa"/>
            <w:gridSpan w:val="3"/>
            <w:vAlign w:val="center"/>
          </w:tcPr>
          <w:p w14:paraId="56C71E75" w14:textId="07D0C88E" w:rsidR="008B029C" w:rsidRPr="00580F79" w:rsidRDefault="00926FD3" w:rsidP="00580F79">
            <w:pPr>
              <w:tabs>
                <w:tab w:val="left" w:pos="1640"/>
                <w:tab w:val="left" w:pos="1641"/>
              </w:tabs>
              <w:rPr>
                <w:rFonts w:ascii="Arial" w:hAnsi="Arial" w:cs="Arial"/>
                <w:b/>
                <w:bCs/>
                <w:color w:val="000000" w:themeColor="text1"/>
                <w:sz w:val="22"/>
                <w:szCs w:val="22"/>
              </w:rPr>
            </w:pPr>
            <w:r w:rsidRPr="00580F79">
              <w:rPr>
                <w:rFonts w:ascii="Arial" w:hAnsi="Arial" w:cs="Arial"/>
                <w:b/>
                <w:bCs/>
                <w:sz w:val="22"/>
                <w:szCs w:val="22"/>
              </w:rPr>
              <w:t>Detect</w:t>
            </w:r>
            <w:r w:rsidR="008B029C" w:rsidRPr="00580F79">
              <w:rPr>
                <w:rFonts w:ascii="Arial" w:hAnsi="Arial" w:cs="Arial"/>
                <w:b/>
                <w:bCs/>
                <w:sz w:val="22"/>
                <w:szCs w:val="22"/>
              </w:rPr>
              <w:t xml:space="preserve"> symptoms of faults in the EV control system using inspection and diagnostic tools.</w:t>
            </w:r>
          </w:p>
        </w:tc>
        <w:tc>
          <w:tcPr>
            <w:tcW w:w="810" w:type="dxa"/>
          </w:tcPr>
          <w:p w14:paraId="2FE854B5" w14:textId="77777777" w:rsidR="008B029C" w:rsidRPr="00A33A91" w:rsidRDefault="008B029C" w:rsidP="008B029C">
            <w:pPr>
              <w:jc w:val="both"/>
              <w:rPr>
                <w:rFonts w:ascii="Arial" w:hAnsi="Arial" w:cs="Arial"/>
              </w:rPr>
            </w:pPr>
          </w:p>
        </w:tc>
        <w:tc>
          <w:tcPr>
            <w:tcW w:w="990" w:type="dxa"/>
          </w:tcPr>
          <w:p w14:paraId="7F06744C" w14:textId="77777777" w:rsidR="008B029C" w:rsidRPr="00A33A91" w:rsidRDefault="008B029C" w:rsidP="008B029C">
            <w:pPr>
              <w:jc w:val="both"/>
              <w:rPr>
                <w:rFonts w:ascii="Arial" w:hAnsi="Arial" w:cs="Arial"/>
              </w:rPr>
            </w:pPr>
          </w:p>
        </w:tc>
        <w:tc>
          <w:tcPr>
            <w:tcW w:w="1890" w:type="dxa"/>
            <w:vMerge/>
          </w:tcPr>
          <w:p w14:paraId="35A891EE" w14:textId="77777777" w:rsidR="008B029C" w:rsidRPr="00A33A91" w:rsidRDefault="008B029C" w:rsidP="008B029C">
            <w:pPr>
              <w:jc w:val="both"/>
              <w:rPr>
                <w:rFonts w:ascii="Arial" w:hAnsi="Arial" w:cs="Arial"/>
              </w:rPr>
            </w:pPr>
          </w:p>
        </w:tc>
      </w:tr>
      <w:tr w:rsidR="008B029C" w:rsidRPr="00A33A91" w14:paraId="717FB4E3" w14:textId="77777777" w:rsidTr="00373970">
        <w:trPr>
          <w:trHeight w:val="288"/>
        </w:trPr>
        <w:tc>
          <w:tcPr>
            <w:tcW w:w="895" w:type="dxa"/>
            <w:vAlign w:val="center"/>
          </w:tcPr>
          <w:p w14:paraId="2FE69841" w14:textId="77777777" w:rsidR="008B029C" w:rsidRPr="003032E1" w:rsidRDefault="008B029C" w:rsidP="008B029C">
            <w:pPr>
              <w:pStyle w:val="ListParagraph"/>
              <w:numPr>
                <w:ilvl w:val="0"/>
                <w:numId w:val="4"/>
              </w:numPr>
              <w:rPr>
                <w:rFonts w:ascii="Arial" w:hAnsi="Arial" w:cs="Arial"/>
                <w:szCs w:val="20"/>
              </w:rPr>
            </w:pPr>
          </w:p>
        </w:tc>
        <w:tc>
          <w:tcPr>
            <w:tcW w:w="5130" w:type="dxa"/>
            <w:gridSpan w:val="3"/>
            <w:vAlign w:val="center"/>
          </w:tcPr>
          <w:p w14:paraId="3C6BBCDF" w14:textId="18E6C2C2" w:rsidR="008B029C" w:rsidRPr="00580F79" w:rsidRDefault="008B029C" w:rsidP="00580F79">
            <w:pPr>
              <w:autoSpaceDE w:val="0"/>
              <w:autoSpaceDN w:val="0"/>
              <w:adjustRightInd w:val="0"/>
              <w:rPr>
                <w:rFonts w:ascii="Arial" w:hAnsi="Arial" w:cs="Arial"/>
                <w:b/>
                <w:bCs/>
                <w:color w:val="000000" w:themeColor="text1"/>
                <w:sz w:val="22"/>
                <w:szCs w:val="22"/>
              </w:rPr>
            </w:pPr>
            <w:r w:rsidRPr="00580F79">
              <w:rPr>
                <w:rFonts w:ascii="Arial" w:hAnsi="Arial" w:cs="Arial"/>
                <w:b/>
                <w:bCs/>
                <w:color w:val="000000" w:themeColor="text1"/>
                <w:sz w:val="22"/>
                <w:szCs w:val="22"/>
              </w:rPr>
              <w:t>Check connections of terminals, busbars, and harnesses, and measure voltage, current, and SOC using diagnostic tools.</w:t>
            </w:r>
          </w:p>
        </w:tc>
        <w:tc>
          <w:tcPr>
            <w:tcW w:w="810" w:type="dxa"/>
          </w:tcPr>
          <w:p w14:paraId="0C3986E4" w14:textId="77777777" w:rsidR="008B029C" w:rsidRPr="00A33A91" w:rsidRDefault="008B029C" w:rsidP="008B029C">
            <w:pPr>
              <w:jc w:val="both"/>
              <w:rPr>
                <w:rFonts w:ascii="Arial" w:hAnsi="Arial" w:cs="Arial"/>
              </w:rPr>
            </w:pPr>
          </w:p>
        </w:tc>
        <w:tc>
          <w:tcPr>
            <w:tcW w:w="990" w:type="dxa"/>
          </w:tcPr>
          <w:p w14:paraId="15F87E12" w14:textId="77777777" w:rsidR="008B029C" w:rsidRPr="00A33A91" w:rsidRDefault="008B029C" w:rsidP="008B029C">
            <w:pPr>
              <w:jc w:val="both"/>
              <w:rPr>
                <w:rFonts w:ascii="Arial" w:hAnsi="Arial" w:cs="Arial"/>
              </w:rPr>
            </w:pPr>
          </w:p>
        </w:tc>
        <w:tc>
          <w:tcPr>
            <w:tcW w:w="1890" w:type="dxa"/>
            <w:vMerge/>
          </w:tcPr>
          <w:p w14:paraId="79093694" w14:textId="77777777" w:rsidR="008B029C" w:rsidRPr="00A33A91" w:rsidRDefault="008B029C" w:rsidP="008B029C">
            <w:pPr>
              <w:jc w:val="both"/>
              <w:rPr>
                <w:rFonts w:ascii="Arial" w:hAnsi="Arial" w:cs="Arial"/>
              </w:rPr>
            </w:pPr>
          </w:p>
        </w:tc>
      </w:tr>
      <w:tr w:rsidR="008B029C" w:rsidRPr="00A33A91" w14:paraId="51CB669E" w14:textId="77777777" w:rsidTr="00373970">
        <w:trPr>
          <w:trHeight w:val="288"/>
        </w:trPr>
        <w:tc>
          <w:tcPr>
            <w:tcW w:w="895" w:type="dxa"/>
            <w:vAlign w:val="center"/>
          </w:tcPr>
          <w:p w14:paraId="17A5BA22" w14:textId="77777777" w:rsidR="008B029C" w:rsidRPr="003032E1" w:rsidRDefault="008B029C" w:rsidP="008B029C">
            <w:pPr>
              <w:pStyle w:val="ListParagraph"/>
              <w:numPr>
                <w:ilvl w:val="0"/>
                <w:numId w:val="4"/>
              </w:numPr>
              <w:rPr>
                <w:rFonts w:ascii="Arial" w:hAnsi="Arial" w:cs="Arial"/>
                <w:szCs w:val="20"/>
              </w:rPr>
            </w:pPr>
          </w:p>
        </w:tc>
        <w:tc>
          <w:tcPr>
            <w:tcW w:w="5130" w:type="dxa"/>
            <w:gridSpan w:val="3"/>
            <w:vAlign w:val="center"/>
          </w:tcPr>
          <w:p w14:paraId="4BE27282" w14:textId="404714C7" w:rsidR="008B029C" w:rsidRPr="00580F79" w:rsidRDefault="008B029C" w:rsidP="00580F79">
            <w:pPr>
              <w:autoSpaceDE w:val="0"/>
              <w:autoSpaceDN w:val="0"/>
              <w:adjustRightInd w:val="0"/>
              <w:rPr>
                <w:rFonts w:ascii="Arial" w:hAnsi="Arial" w:cs="Arial"/>
                <w:b/>
                <w:bCs/>
                <w:sz w:val="22"/>
                <w:szCs w:val="22"/>
              </w:rPr>
            </w:pPr>
            <w:r w:rsidRPr="00580F79">
              <w:rPr>
                <w:rFonts w:ascii="Arial" w:hAnsi="Arial" w:cs="Arial"/>
                <w:b/>
                <w:bCs/>
                <w:color w:val="000000" w:themeColor="text1"/>
                <w:sz w:val="22"/>
                <w:szCs w:val="22"/>
              </w:rPr>
              <w:t>Check and Interpret BMS data for cell voltage, SOC, SOH, and imbalance, and perform internal resistance or health checks with analyzers.</w:t>
            </w:r>
          </w:p>
        </w:tc>
        <w:tc>
          <w:tcPr>
            <w:tcW w:w="810" w:type="dxa"/>
          </w:tcPr>
          <w:p w14:paraId="494FBBFE" w14:textId="77777777" w:rsidR="008B029C" w:rsidRPr="00A33A91" w:rsidRDefault="008B029C" w:rsidP="008B029C">
            <w:pPr>
              <w:jc w:val="both"/>
              <w:rPr>
                <w:rFonts w:ascii="Arial" w:hAnsi="Arial" w:cs="Arial"/>
              </w:rPr>
            </w:pPr>
          </w:p>
        </w:tc>
        <w:tc>
          <w:tcPr>
            <w:tcW w:w="990" w:type="dxa"/>
          </w:tcPr>
          <w:p w14:paraId="12EBE627" w14:textId="77777777" w:rsidR="008B029C" w:rsidRPr="00A33A91" w:rsidRDefault="008B029C" w:rsidP="008B029C">
            <w:pPr>
              <w:jc w:val="both"/>
              <w:rPr>
                <w:rFonts w:ascii="Arial" w:hAnsi="Arial" w:cs="Arial"/>
              </w:rPr>
            </w:pPr>
          </w:p>
        </w:tc>
        <w:tc>
          <w:tcPr>
            <w:tcW w:w="1890" w:type="dxa"/>
            <w:vMerge/>
          </w:tcPr>
          <w:p w14:paraId="7EE928B3" w14:textId="77777777" w:rsidR="008B029C" w:rsidRPr="00A33A91" w:rsidRDefault="008B029C" w:rsidP="008B029C">
            <w:pPr>
              <w:jc w:val="both"/>
              <w:rPr>
                <w:rFonts w:ascii="Arial" w:hAnsi="Arial" w:cs="Arial"/>
              </w:rPr>
            </w:pPr>
          </w:p>
        </w:tc>
      </w:tr>
      <w:tr w:rsidR="008B029C" w:rsidRPr="00A33A91" w14:paraId="2834BA30" w14:textId="77777777" w:rsidTr="00373970">
        <w:trPr>
          <w:trHeight w:val="288"/>
        </w:trPr>
        <w:tc>
          <w:tcPr>
            <w:tcW w:w="895" w:type="dxa"/>
            <w:vAlign w:val="center"/>
          </w:tcPr>
          <w:p w14:paraId="344354BB" w14:textId="77777777" w:rsidR="008B029C" w:rsidRPr="003032E1" w:rsidRDefault="008B029C" w:rsidP="008B029C">
            <w:pPr>
              <w:pStyle w:val="ListParagraph"/>
              <w:numPr>
                <w:ilvl w:val="0"/>
                <w:numId w:val="4"/>
              </w:numPr>
              <w:rPr>
                <w:rFonts w:ascii="Arial" w:hAnsi="Arial" w:cs="Arial"/>
                <w:szCs w:val="20"/>
              </w:rPr>
            </w:pPr>
          </w:p>
        </w:tc>
        <w:tc>
          <w:tcPr>
            <w:tcW w:w="5130" w:type="dxa"/>
            <w:gridSpan w:val="3"/>
            <w:vAlign w:val="center"/>
          </w:tcPr>
          <w:p w14:paraId="16164E45" w14:textId="01F4EA71" w:rsidR="008B029C" w:rsidRPr="00580F79" w:rsidRDefault="008B029C" w:rsidP="00580F79">
            <w:pPr>
              <w:autoSpaceDE w:val="0"/>
              <w:autoSpaceDN w:val="0"/>
              <w:adjustRightInd w:val="0"/>
              <w:rPr>
                <w:rFonts w:ascii="Arial" w:hAnsi="Arial" w:cs="Arial"/>
                <w:b/>
                <w:bCs/>
                <w:sz w:val="22"/>
                <w:szCs w:val="22"/>
              </w:rPr>
            </w:pPr>
            <w:r w:rsidRPr="00580F79">
              <w:rPr>
                <w:rFonts w:ascii="Arial" w:hAnsi="Arial" w:cs="Arial"/>
                <w:b/>
                <w:bCs/>
                <w:color w:val="000000" w:themeColor="text1"/>
                <w:sz w:val="22"/>
                <w:szCs w:val="22"/>
              </w:rPr>
              <w:t>Check battery temperature and cooling system.</w:t>
            </w:r>
          </w:p>
        </w:tc>
        <w:tc>
          <w:tcPr>
            <w:tcW w:w="810" w:type="dxa"/>
          </w:tcPr>
          <w:p w14:paraId="70C579B7" w14:textId="77777777" w:rsidR="008B029C" w:rsidRPr="00A33A91" w:rsidRDefault="008B029C" w:rsidP="008B029C">
            <w:pPr>
              <w:jc w:val="both"/>
              <w:rPr>
                <w:rFonts w:ascii="Arial" w:hAnsi="Arial" w:cs="Arial"/>
              </w:rPr>
            </w:pPr>
          </w:p>
        </w:tc>
        <w:tc>
          <w:tcPr>
            <w:tcW w:w="990" w:type="dxa"/>
          </w:tcPr>
          <w:p w14:paraId="62DB5AB6" w14:textId="77777777" w:rsidR="008B029C" w:rsidRPr="00A33A91" w:rsidRDefault="008B029C" w:rsidP="008B029C">
            <w:pPr>
              <w:jc w:val="both"/>
              <w:rPr>
                <w:rFonts w:ascii="Arial" w:hAnsi="Arial" w:cs="Arial"/>
              </w:rPr>
            </w:pPr>
          </w:p>
        </w:tc>
        <w:tc>
          <w:tcPr>
            <w:tcW w:w="1890" w:type="dxa"/>
            <w:vMerge/>
          </w:tcPr>
          <w:p w14:paraId="1433F46D" w14:textId="77777777" w:rsidR="008B029C" w:rsidRPr="00A33A91" w:rsidRDefault="008B029C" w:rsidP="008B029C">
            <w:pPr>
              <w:jc w:val="both"/>
              <w:rPr>
                <w:rFonts w:ascii="Arial" w:hAnsi="Arial" w:cs="Arial"/>
              </w:rPr>
            </w:pPr>
          </w:p>
        </w:tc>
      </w:tr>
      <w:tr w:rsidR="008B029C" w:rsidRPr="00A33A91" w14:paraId="0601A4BB" w14:textId="77777777" w:rsidTr="00373970">
        <w:trPr>
          <w:trHeight w:val="288"/>
        </w:trPr>
        <w:tc>
          <w:tcPr>
            <w:tcW w:w="895" w:type="dxa"/>
            <w:vAlign w:val="center"/>
          </w:tcPr>
          <w:p w14:paraId="79D1C2DD" w14:textId="77777777" w:rsidR="008B029C" w:rsidRPr="003032E1" w:rsidRDefault="008B029C" w:rsidP="008B029C">
            <w:pPr>
              <w:pStyle w:val="ListParagraph"/>
              <w:numPr>
                <w:ilvl w:val="0"/>
                <w:numId w:val="4"/>
              </w:numPr>
              <w:rPr>
                <w:rFonts w:ascii="Arial" w:hAnsi="Arial" w:cs="Arial"/>
                <w:szCs w:val="20"/>
              </w:rPr>
            </w:pPr>
          </w:p>
        </w:tc>
        <w:tc>
          <w:tcPr>
            <w:tcW w:w="5130" w:type="dxa"/>
            <w:gridSpan w:val="3"/>
            <w:vAlign w:val="center"/>
          </w:tcPr>
          <w:p w14:paraId="7F2D908B" w14:textId="2BD2A3DB" w:rsidR="008B029C" w:rsidRPr="00580F79" w:rsidRDefault="008B029C" w:rsidP="00580F79">
            <w:pPr>
              <w:autoSpaceDE w:val="0"/>
              <w:autoSpaceDN w:val="0"/>
              <w:adjustRightInd w:val="0"/>
              <w:rPr>
                <w:rFonts w:ascii="Arial" w:hAnsi="Arial" w:cs="Arial"/>
                <w:b/>
                <w:bCs/>
                <w:sz w:val="22"/>
                <w:szCs w:val="22"/>
              </w:rPr>
            </w:pPr>
            <w:r w:rsidRPr="00580F79">
              <w:rPr>
                <w:rFonts w:ascii="Arial" w:hAnsi="Arial" w:cs="Arial"/>
                <w:b/>
                <w:bCs/>
                <w:color w:val="000000" w:themeColor="text1"/>
                <w:sz w:val="22"/>
                <w:szCs w:val="22"/>
              </w:rPr>
              <w:t>Test under load to assess voltage drop, current delivery, and performance against manufacturer specifications</w:t>
            </w:r>
          </w:p>
        </w:tc>
        <w:tc>
          <w:tcPr>
            <w:tcW w:w="810" w:type="dxa"/>
          </w:tcPr>
          <w:p w14:paraId="120F12DE" w14:textId="77777777" w:rsidR="008B029C" w:rsidRPr="00A33A91" w:rsidRDefault="008B029C" w:rsidP="008B029C">
            <w:pPr>
              <w:jc w:val="both"/>
              <w:rPr>
                <w:rFonts w:ascii="Arial" w:hAnsi="Arial" w:cs="Arial"/>
              </w:rPr>
            </w:pPr>
          </w:p>
        </w:tc>
        <w:tc>
          <w:tcPr>
            <w:tcW w:w="990" w:type="dxa"/>
          </w:tcPr>
          <w:p w14:paraId="6753978D" w14:textId="77777777" w:rsidR="008B029C" w:rsidRPr="00A33A91" w:rsidRDefault="008B029C" w:rsidP="008B029C">
            <w:pPr>
              <w:jc w:val="both"/>
              <w:rPr>
                <w:rFonts w:ascii="Arial" w:hAnsi="Arial" w:cs="Arial"/>
              </w:rPr>
            </w:pPr>
          </w:p>
        </w:tc>
        <w:tc>
          <w:tcPr>
            <w:tcW w:w="1890" w:type="dxa"/>
            <w:vMerge/>
          </w:tcPr>
          <w:p w14:paraId="0CE9F250" w14:textId="77777777" w:rsidR="008B029C" w:rsidRPr="00A33A91" w:rsidRDefault="008B029C" w:rsidP="008B029C">
            <w:pPr>
              <w:jc w:val="both"/>
              <w:rPr>
                <w:rFonts w:ascii="Arial" w:hAnsi="Arial" w:cs="Arial"/>
              </w:rPr>
            </w:pPr>
          </w:p>
        </w:tc>
      </w:tr>
      <w:tr w:rsidR="008B029C" w:rsidRPr="00A33A91" w14:paraId="3F3177E2" w14:textId="77777777" w:rsidTr="00373970">
        <w:trPr>
          <w:trHeight w:val="288"/>
        </w:trPr>
        <w:tc>
          <w:tcPr>
            <w:tcW w:w="895" w:type="dxa"/>
            <w:vAlign w:val="center"/>
          </w:tcPr>
          <w:p w14:paraId="7F524238" w14:textId="77777777" w:rsidR="008B029C" w:rsidRPr="003032E1" w:rsidRDefault="008B029C" w:rsidP="008B029C">
            <w:pPr>
              <w:pStyle w:val="ListParagraph"/>
              <w:numPr>
                <w:ilvl w:val="0"/>
                <w:numId w:val="4"/>
              </w:numPr>
              <w:rPr>
                <w:rFonts w:ascii="Arial" w:hAnsi="Arial" w:cs="Arial"/>
                <w:szCs w:val="20"/>
              </w:rPr>
            </w:pPr>
          </w:p>
        </w:tc>
        <w:tc>
          <w:tcPr>
            <w:tcW w:w="5130" w:type="dxa"/>
            <w:gridSpan w:val="3"/>
            <w:vAlign w:val="center"/>
          </w:tcPr>
          <w:p w14:paraId="11C36691" w14:textId="4AE4C1E1" w:rsidR="008B029C" w:rsidRPr="00580F79" w:rsidRDefault="008B029C" w:rsidP="00580F79">
            <w:pPr>
              <w:autoSpaceDE w:val="0"/>
              <w:autoSpaceDN w:val="0"/>
              <w:adjustRightInd w:val="0"/>
              <w:rPr>
                <w:rFonts w:ascii="Arial" w:hAnsi="Arial" w:cs="Arial"/>
                <w:b/>
                <w:bCs/>
                <w:sz w:val="22"/>
                <w:szCs w:val="22"/>
              </w:rPr>
            </w:pPr>
            <w:r w:rsidRPr="00580F79">
              <w:rPr>
                <w:rFonts w:ascii="Arial" w:hAnsi="Arial" w:cs="Arial"/>
                <w:b/>
                <w:bCs/>
                <w:sz w:val="22"/>
                <w:szCs w:val="22"/>
                <w:lang w:val="en-GB"/>
              </w:rPr>
              <w:t>Diagnose with diagnostic trouble codes (</w:t>
            </w:r>
            <w:proofErr w:type="spellStart"/>
            <w:r w:rsidRPr="00580F79">
              <w:rPr>
                <w:rFonts w:ascii="Arial" w:hAnsi="Arial" w:cs="Arial"/>
                <w:b/>
                <w:bCs/>
                <w:sz w:val="22"/>
                <w:szCs w:val="22"/>
                <w:lang w:val="en-GB"/>
              </w:rPr>
              <w:t>DTCs</w:t>
            </w:r>
            <w:proofErr w:type="spellEnd"/>
            <w:r w:rsidRPr="00580F79">
              <w:rPr>
                <w:rFonts w:ascii="Arial" w:hAnsi="Arial" w:cs="Arial"/>
                <w:b/>
                <w:bCs/>
                <w:sz w:val="22"/>
                <w:szCs w:val="22"/>
                <w:lang w:val="en-GB"/>
              </w:rPr>
              <w:t xml:space="preserve">) and warning indicators related to </w:t>
            </w:r>
            <w:proofErr w:type="spellStart"/>
            <w:r w:rsidRPr="00580F79">
              <w:rPr>
                <w:rFonts w:ascii="Arial" w:hAnsi="Arial" w:cs="Arial"/>
                <w:b/>
                <w:bCs/>
                <w:sz w:val="22"/>
                <w:szCs w:val="22"/>
                <w:lang w:val="en-GB"/>
              </w:rPr>
              <w:t>VCU</w:t>
            </w:r>
            <w:proofErr w:type="spellEnd"/>
            <w:r w:rsidRPr="00580F79">
              <w:rPr>
                <w:rFonts w:ascii="Arial" w:hAnsi="Arial" w:cs="Arial"/>
                <w:b/>
                <w:bCs/>
                <w:sz w:val="22"/>
                <w:szCs w:val="22"/>
                <w:lang w:val="en-GB"/>
              </w:rPr>
              <w:t>, MCU, BMS and Charging controller operation using a diagnostic scanner.</w:t>
            </w:r>
          </w:p>
        </w:tc>
        <w:tc>
          <w:tcPr>
            <w:tcW w:w="810" w:type="dxa"/>
          </w:tcPr>
          <w:p w14:paraId="104284D9" w14:textId="77777777" w:rsidR="008B029C" w:rsidRPr="00A33A91" w:rsidRDefault="008B029C" w:rsidP="008B029C">
            <w:pPr>
              <w:jc w:val="both"/>
              <w:rPr>
                <w:rFonts w:ascii="Arial" w:hAnsi="Arial" w:cs="Arial"/>
              </w:rPr>
            </w:pPr>
          </w:p>
        </w:tc>
        <w:tc>
          <w:tcPr>
            <w:tcW w:w="990" w:type="dxa"/>
          </w:tcPr>
          <w:p w14:paraId="62EF26D6" w14:textId="77777777" w:rsidR="008B029C" w:rsidRPr="00A33A91" w:rsidRDefault="008B029C" w:rsidP="008B029C">
            <w:pPr>
              <w:jc w:val="both"/>
              <w:rPr>
                <w:rFonts w:ascii="Arial" w:hAnsi="Arial" w:cs="Arial"/>
              </w:rPr>
            </w:pPr>
          </w:p>
        </w:tc>
        <w:tc>
          <w:tcPr>
            <w:tcW w:w="1890" w:type="dxa"/>
            <w:vMerge/>
          </w:tcPr>
          <w:p w14:paraId="0BB1CDD1" w14:textId="77777777" w:rsidR="008B029C" w:rsidRPr="00A33A91" w:rsidRDefault="008B029C" w:rsidP="008B029C">
            <w:pPr>
              <w:jc w:val="both"/>
              <w:rPr>
                <w:rFonts w:ascii="Arial" w:hAnsi="Arial" w:cs="Arial"/>
              </w:rPr>
            </w:pPr>
          </w:p>
        </w:tc>
      </w:tr>
      <w:tr w:rsidR="008B029C" w:rsidRPr="00A33A91" w14:paraId="75B6B964" w14:textId="77777777" w:rsidTr="00373970">
        <w:trPr>
          <w:trHeight w:val="288"/>
        </w:trPr>
        <w:tc>
          <w:tcPr>
            <w:tcW w:w="895" w:type="dxa"/>
            <w:vAlign w:val="center"/>
          </w:tcPr>
          <w:p w14:paraId="63C180AA" w14:textId="77777777" w:rsidR="008B029C" w:rsidRPr="003032E1" w:rsidRDefault="008B029C" w:rsidP="008B029C">
            <w:pPr>
              <w:pStyle w:val="ListParagraph"/>
              <w:numPr>
                <w:ilvl w:val="0"/>
                <w:numId w:val="4"/>
              </w:numPr>
              <w:rPr>
                <w:rFonts w:ascii="Arial" w:hAnsi="Arial" w:cs="Arial"/>
                <w:szCs w:val="20"/>
              </w:rPr>
            </w:pPr>
          </w:p>
        </w:tc>
        <w:tc>
          <w:tcPr>
            <w:tcW w:w="5130" w:type="dxa"/>
            <w:gridSpan w:val="3"/>
            <w:vAlign w:val="center"/>
          </w:tcPr>
          <w:p w14:paraId="1171F70B" w14:textId="44EEC3DB" w:rsidR="008B029C" w:rsidRPr="00580F79" w:rsidRDefault="008B029C" w:rsidP="00580F79">
            <w:pPr>
              <w:autoSpaceDE w:val="0"/>
              <w:autoSpaceDN w:val="0"/>
              <w:adjustRightInd w:val="0"/>
              <w:rPr>
                <w:rFonts w:ascii="Arial" w:hAnsi="Arial" w:cs="Arial"/>
                <w:sz w:val="22"/>
                <w:szCs w:val="22"/>
              </w:rPr>
            </w:pPr>
            <w:r w:rsidRPr="00580F79">
              <w:rPr>
                <w:rFonts w:ascii="Arial" w:hAnsi="Arial" w:cs="Arial"/>
                <w:sz w:val="22"/>
                <w:szCs w:val="22"/>
                <w:lang w:val="en-GB"/>
              </w:rPr>
              <w:t>Trace data and signal flow between subsystems through CAN bus or other protocols.</w:t>
            </w:r>
          </w:p>
        </w:tc>
        <w:tc>
          <w:tcPr>
            <w:tcW w:w="810" w:type="dxa"/>
          </w:tcPr>
          <w:p w14:paraId="5C1F2016" w14:textId="77777777" w:rsidR="008B029C" w:rsidRPr="00A33A91" w:rsidRDefault="008B029C" w:rsidP="008B029C">
            <w:pPr>
              <w:jc w:val="both"/>
              <w:rPr>
                <w:rFonts w:ascii="Arial" w:hAnsi="Arial" w:cs="Arial"/>
              </w:rPr>
            </w:pPr>
          </w:p>
        </w:tc>
        <w:tc>
          <w:tcPr>
            <w:tcW w:w="990" w:type="dxa"/>
          </w:tcPr>
          <w:p w14:paraId="311EC396" w14:textId="77777777" w:rsidR="008B029C" w:rsidRPr="00A33A91" w:rsidRDefault="008B029C" w:rsidP="008B029C">
            <w:pPr>
              <w:jc w:val="both"/>
              <w:rPr>
                <w:rFonts w:ascii="Arial" w:hAnsi="Arial" w:cs="Arial"/>
              </w:rPr>
            </w:pPr>
          </w:p>
        </w:tc>
        <w:tc>
          <w:tcPr>
            <w:tcW w:w="1890" w:type="dxa"/>
            <w:vMerge/>
          </w:tcPr>
          <w:p w14:paraId="044211EF" w14:textId="77777777" w:rsidR="008B029C" w:rsidRPr="00A33A91" w:rsidRDefault="008B029C" w:rsidP="008B029C">
            <w:pPr>
              <w:jc w:val="both"/>
              <w:rPr>
                <w:rFonts w:ascii="Arial" w:hAnsi="Arial" w:cs="Arial"/>
              </w:rPr>
            </w:pPr>
          </w:p>
        </w:tc>
      </w:tr>
      <w:tr w:rsidR="008B029C" w:rsidRPr="00A33A91" w14:paraId="22A8778E" w14:textId="77777777" w:rsidTr="00373970">
        <w:trPr>
          <w:trHeight w:val="288"/>
        </w:trPr>
        <w:tc>
          <w:tcPr>
            <w:tcW w:w="895" w:type="dxa"/>
            <w:vAlign w:val="center"/>
          </w:tcPr>
          <w:p w14:paraId="0C89DFE1" w14:textId="77777777" w:rsidR="008B029C" w:rsidRPr="003032E1" w:rsidRDefault="008B029C" w:rsidP="008B029C">
            <w:pPr>
              <w:pStyle w:val="ListParagraph"/>
              <w:numPr>
                <w:ilvl w:val="0"/>
                <w:numId w:val="4"/>
              </w:numPr>
              <w:rPr>
                <w:rFonts w:ascii="Arial" w:hAnsi="Arial" w:cs="Arial"/>
                <w:szCs w:val="20"/>
              </w:rPr>
            </w:pPr>
          </w:p>
        </w:tc>
        <w:tc>
          <w:tcPr>
            <w:tcW w:w="5130" w:type="dxa"/>
            <w:gridSpan w:val="3"/>
            <w:vAlign w:val="center"/>
          </w:tcPr>
          <w:p w14:paraId="205E7CD4" w14:textId="16DC90B6" w:rsidR="008B029C" w:rsidRPr="00580F79" w:rsidRDefault="008B029C" w:rsidP="00580F79">
            <w:pPr>
              <w:autoSpaceDE w:val="0"/>
              <w:autoSpaceDN w:val="0"/>
              <w:adjustRightInd w:val="0"/>
              <w:rPr>
                <w:rFonts w:ascii="Arial" w:hAnsi="Arial" w:cs="Arial"/>
                <w:b/>
                <w:bCs/>
                <w:sz w:val="22"/>
                <w:szCs w:val="22"/>
              </w:rPr>
            </w:pPr>
            <w:r w:rsidRPr="00580F79">
              <w:rPr>
                <w:rFonts w:ascii="Arial" w:hAnsi="Arial" w:cs="Arial"/>
                <w:b/>
                <w:bCs/>
                <w:sz w:val="22"/>
                <w:szCs w:val="22"/>
              </w:rPr>
              <w:t>Check abnormalities such as warning messages, vibrations, or performance drops.</w:t>
            </w:r>
          </w:p>
        </w:tc>
        <w:tc>
          <w:tcPr>
            <w:tcW w:w="810" w:type="dxa"/>
          </w:tcPr>
          <w:p w14:paraId="63E78C6F" w14:textId="77777777" w:rsidR="008B029C" w:rsidRPr="00A33A91" w:rsidRDefault="008B029C" w:rsidP="008B029C">
            <w:pPr>
              <w:jc w:val="both"/>
              <w:rPr>
                <w:rFonts w:ascii="Arial" w:hAnsi="Arial" w:cs="Arial"/>
              </w:rPr>
            </w:pPr>
          </w:p>
        </w:tc>
        <w:tc>
          <w:tcPr>
            <w:tcW w:w="990" w:type="dxa"/>
          </w:tcPr>
          <w:p w14:paraId="450359BD" w14:textId="77777777" w:rsidR="008B029C" w:rsidRPr="00A33A91" w:rsidRDefault="008B029C" w:rsidP="008B029C">
            <w:pPr>
              <w:jc w:val="both"/>
              <w:rPr>
                <w:rFonts w:ascii="Arial" w:hAnsi="Arial" w:cs="Arial"/>
              </w:rPr>
            </w:pPr>
          </w:p>
        </w:tc>
        <w:tc>
          <w:tcPr>
            <w:tcW w:w="1890" w:type="dxa"/>
            <w:vMerge/>
          </w:tcPr>
          <w:p w14:paraId="2C967237" w14:textId="77777777" w:rsidR="008B029C" w:rsidRPr="00A33A91" w:rsidRDefault="008B029C" w:rsidP="008B029C">
            <w:pPr>
              <w:jc w:val="both"/>
              <w:rPr>
                <w:rFonts w:ascii="Arial" w:hAnsi="Arial" w:cs="Arial"/>
              </w:rPr>
            </w:pPr>
          </w:p>
        </w:tc>
      </w:tr>
      <w:tr w:rsidR="008B029C" w:rsidRPr="00A33A91" w14:paraId="1A39B0B8" w14:textId="77777777" w:rsidTr="00373970">
        <w:trPr>
          <w:trHeight w:val="288"/>
        </w:trPr>
        <w:tc>
          <w:tcPr>
            <w:tcW w:w="895" w:type="dxa"/>
            <w:vAlign w:val="center"/>
          </w:tcPr>
          <w:p w14:paraId="3905BF41" w14:textId="77777777" w:rsidR="008B029C" w:rsidRPr="003032E1" w:rsidRDefault="008B029C" w:rsidP="008B029C">
            <w:pPr>
              <w:pStyle w:val="ListParagraph"/>
              <w:numPr>
                <w:ilvl w:val="0"/>
                <w:numId w:val="4"/>
              </w:numPr>
              <w:rPr>
                <w:rFonts w:ascii="Arial" w:hAnsi="Arial" w:cs="Arial"/>
                <w:szCs w:val="20"/>
              </w:rPr>
            </w:pPr>
          </w:p>
        </w:tc>
        <w:tc>
          <w:tcPr>
            <w:tcW w:w="5130" w:type="dxa"/>
            <w:gridSpan w:val="3"/>
            <w:vAlign w:val="center"/>
          </w:tcPr>
          <w:p w14:paraId="2C87016C" w14:textId="26A85C07" w:rsidR="008B029C" w:rsidRPr="00580F79" w:rsidRDefault="008B029C" w:rsidP="00580F79">
            <w:pPr>
              <w:autoSpaceDE w:val="0"/>
              <w:autoSpaceDN w:val="0"/>
              <w:adjustRightInd w:val="0"/>
              <w:rPr>
                <w:rFonts w:ascii="Arial" w:hAnsi="Arial" w:cs="Arial"/>
                <w:b/>
                <w:bCs/>
                <w:sz w:val="22"/>
                <w:szCs w:val="22"/>
              </w:rPr>
            </w:pPr>
            <w:r w:rsidRPr="00580F79">
              <w:rPr>
                <w:rFonts w:ascii="Arial" w:hAnsi="Arial" w:cs="Arial"/>
                <w:b/>
                <w:bCs/>
                <w:sz w:val="22"/>
                <w:szCs w:val="22"/>
              </w:rPr>
              <w:t>Verify faults against manufacturer specifications, diagnostic codes, and performance data.</w:t>
            </w:r>
          </w:p>
        </w:tc>
        <w:tc>
          <w:tcPr>
            <w:tcW w:w="810" w:type="dxa"/>
          </w:tcPr>
          <w:p w14:paraId="524E59C9" w14:textId="77777777" w:rsidR="008B029C" w:rsidRPr="00A33A91" w:rsidRDefault="008B029C" w:rsidP="008B029C">
            <w:pPr>
              <w:jc w:val="both"/>
              <w:rPr>
                <w:rFonts w:ascii="Arial" w:hAnsi="Arial" w:cs="Arial"/>
              </w:rPr>
            </w:pPr>
          </w:p>
        </w:tc>
        <w:tc>
          <w:tcPr>
            <w:tcW w:w="990" w:type="dxa"/>
          </w:tcPr>
          <w:p w14:paraId="22D74DC9" w14:textId="77777777" w:rsidR="008B029C" w:rsidRPr="00A33A91" w:rsidRDefault="008B029C" w:rsidP="008B029C">
            <w:pPr>
              <w:jc w:val="both"/>
              <w:rPr>
                <w:rFonts w:ascii="Arial" w:hAnsi="Arial" w:cs="Arial"/>
              </w:rPr>
            </w:pPr>
          </w:p>
        </w:tc>
        <w:tc>
          <w:tcPr>
            <w:tcW w:w="1890" w:type="dxa"/>
            <w:vMerge/>
          </w:tcPr>
          <w:p w14:paraId="38CFE2B9" w14:textId="77777777" w:rsidR="008B029C" w:rsidRPr="00A33A91" w:rsidRDefault="008B029C" w:rsidP="008B029C">
            <w:pPr>
              <w:jc w:val="both"/>
              <w:rPr>
                <w:rFonts w:ascii="Arial" w:hAnsi="Arial" w:cs="Arial"/>
              </w:rPr>
            </w:pPr>
          </w:p>
        </w:tc>
      </w:tr>
      <w:tr w:rsidR="008B029C" w:rsidRPr="00A33A91" w14:paraId="118A9C38" w14:textId="77777777" w:rsidTr="00373970">
        <w:trPr>
          <w:trHeight w:val="288"/>
        </w:trPr>
        <w:tc>
          <w:tcPr>
            <w:tcW w:w="895" w:type="dxa"/>
            <w:vAlign w:val="center"/>
          </w:tcPr>
          <w:p w14:paraId="11706625" w14:textId="77777777" w:rsidR="008B029C" w:rsidRPr="003032E1" w:rsidRDefault="008B029C" w:rsidP="008B029C">
            <w:pPr>
              <w:pStyle w:val="ListParagraph"/>
              <w:numPr>
                <w:ilvl w:val="0"/>
                <w:numId w:val="4"/>
              </w:numPr>
              <w:rPr>
                <w:rFonts w:ascii="Arial" w:hAnsi="Arial" w:cs="Arial"/>
                <w:szCs w:val="20"/>
              </w:rPr>
            </w:pPr>
          </w:p>
        </w:tc>
        <w:tc>
          <w:tcPr>
            <w:tcW w:w="5130" w:type="dxa"/>
            <w:gridSpan w:val="3"/>
            <w:vAlign w:val="center"/>
          </w:tcPr>
          <w:p w14:paraId="200B4D4B" w14:textId="23DF3E14" w:rsidR="008B029C" w:rsidRPr="00580F79" w:rsidRDefault="008B029C" w:rsidP="00580F79">
            <w:pPr>
              <w:autoSpaceDE w:val="0"/>
              <w:autoSpaceDN w:val="0"/>
              <w:adjustRightInd w:val="0"/>
              <w:rPr>
                <w:rFonts w:ascii="Arial" w:hAnsi="Arial" w:cs="Arial"/>
                <w:b/>
                <w:bCs/>
                <w:sz w:val="22"/>
                <w:szCs w:val="22"/>
              </w:rPr>
            </w:pPr>
            <w:r w:rsidRPr="00580F79">
              <w:rPr>
                <w:rFonts w:asciiTheme="minorBidi" w:hAnsiTheme="minorBidi"/>
                <w:b/>
                <w:bCs/>
                <w:color w:val="000000" w:themeColor="text1"/>
                <w:sz w:val="22"/>
                <w:szCs w:val="22"/>
              </w:rPr>
              <w:t xml:space="preserve">Perform systematic troubleshooting techniques to isolate faulty subsystems such as </w:t>
            </w:r>
            <w:proofErr w:type="spellStart"/>
            <w:r w:rsidRPr="00580F79">
              <w:rPr>
                <w:rFonts w:asciiTheme="minorBidi" w:hAnsiTheme="minorBidi"/>
                <w:b/>
                <w:bCs/>
                <w:color w:val="000000" w:themeColor="text1"/>
                <w:sz w:val="22"/>
                <w:szCs w:val="22"/>
              </w:rPr>
              <w:t>VCU</w:t>
            </w:r>
            <w:proofErr w:type="spellEnd"/>
            <w:r w:rsidRPr="00580F79">
              <w:rPr>
                <w:rFonts w:asciiTheme="minorBidi" w:hAnsiTheme="minorBidi"/>
                <w:b/>
                <w:bCs/>
                <w:color w:val="000000" w:themeColor="text1"/>
                <w:sz w:val="22"/>
                <w:szCs w:val="22"/>
              </w:rPr>
              <w:t>, BMS, MCU, inverter, or charger controller</w:t>
            </w:r>
          </w:p>
        </w:tc>
        <w:tc>
          <w:tcPr>
            <w:tcW w:w="810" w:type="dxa"/>
          </w:tcPr>
          <w:p w14:paraId="6CA10465" w14:textId="77777777" w:rsidR="008B029C" w:rsidRPr="00A33A91" w:rsidRDefault="008B029C" w:rsidP="008B029C">
            <w:pPr>
              <w:jc w:val="both"/>
              <w:rPr>
                <w:rFonts w:ascii="Arial" w:hAnsi="Arial" w:cs="Arial"/>
              </w:rPr>
            </w:pPr>
          </w:p>
        </w:tc>
        <w:tc>
          <w:tcPr>
            <w:tcW w:w="990" w:type="dxa"/>
          </w:tcPr>
          <w:p w14:paraId="783281D6" w14:textId="77777777" w:rsidR="008B029C" w:rsidRPr="00A33A91" w:rsidRDefault="008B029C" w:rsidP="008B029C">
            <w:pPr>
              <w:jc w:val="both"/>
              <w:rPr>
                <w:rFonts w:ascii="Arial" w:hAnsi="Arial" w:cs="Arial"/>
              </w:rPr>
            </w:pPr>
          </w:p>
        </w:tc>
        <w:tc>
          <w:tcPr>
            <w:tcW w:w="1890" w:type="dxa"/>
            <w:vMerge/>
          </w:tcPr>
          <w:p w14:paraId="44ABE55B" w14:textId="77777777" w:rsidR="008B029C" w:rsidRPr="00A33A91" w:rsidRDefault="008B029C" w:rsidP="008B029C">
            <w:pPr>
              <w:jc w:val="both"/>
              <w:rPr>
                <w:rFonts w:ascii="Arial" w:hAnsi="Arial" w:cs="Arial"/>
              </w:rPr>
            </w:pPr>
          </w:p>
        </w:tc>
      </w:tr>
      <w:tr w:rsidR="008B029C" w:rsidRPr="00A33A91" w14:paraId="4EAAA217" w14:textId="77777777" w:rsidTr="00373970">
        <w:trPr>
          <w:trHeight w:val="288"/>
        </w:trPr>
        <w:tc>
          <w:tcPr>
            <w:tcW w:w="895" w:type="dxa"/>
            <w:vAlign w:val="center"/>
          </w:tcPr>
          <w:p w14:paraId="29B03583" w14:textId="77777777" w:rsidR="008B029C" w:rsidRPr="003032E1" w:rsidRDefault="008B029C" w:rsidP="008B029C">
            <w:pPr>
              <w:pStyle w:val="ListParagraph"/>
              <w:numPr>
                <w:ilvl w:val="0"/>
                <w:numId w:val="4"/>
              </w:numPr>
              <w:rPr>
                <w:rFonts w:ascii="Arial" w:hAnsi="Arial" w:cs="Arial"/>
                <w:szCs w:val="20"/>
              </w:rPr>
            </w:pPr>
          </w:p>
        </w:tc>
        <w:tc>
          <w:tcPr>
            <w:tcW w:w="5130" w:type="dxa"/>
            <w:gridSpan w:val="3"/>
            <w:vAlign w:val="center"/>
          </w:tcPr>
          <w:p w14:paraId="6801A25A" w14:textId="465D4E52" w:rsidR="008B029C" w:rsidRPr="00580F79" w:rsidRDefault="008B029C" w:rsidP="00580F79">
            <w:pPr>
              <w:autoSpaceDE w:val="0"/>
              <w:autoSpaceDN w:val="0"/>
              <w:adjustRightInd w:val="0"/>
              <w:rPr>
                <w:rFonts w:ascii="Arial" w:hAnsi="Arial" w:cs="Arial"/>
                <w:b/>
                <w:bCs/>
                <w:sz w:val="22"/>
                <w:szCs w:val="22"/>
              </w:rPr>
            </w:pPr>
            <w:r w:rsidRPr="00580F79">
              <w:rPr>
                <w:rFonts w:ascii="Arial" w:hAnsi="Arial" w:cs="Arial"/>
                <w:b/>
                <w:bCs/>
                <w:color w:val="000000" w:themeColor="text1"/>
                <w:sz w:val="22"/>
                <w:szCs w:val="22"/>
              </w:rPr>
              <w:t>Repair minor faults in components such as wiring, connectors, or terminals following OEM guidelines</w:t>
            </w:r>
          </w:p>
        </w:tc>
        <w:tc>
          <w:tcPr>
            <w:tcW w:w="810" w:type="dxa"/>
          </w:tcPr>
          <w:p w14:paraId="21BE46A4" w14:textId="77777777" w:rsidR="008B029C" w:rsidRPr="00A33A91" w:rsidRDefault="008B029C" w:rsidP="008B029C">
            <w:pPr>
              <w:jc w:val="both"/>
              <w:rPr>
                <w:rFonts w:ascii="Arial" w:hAnsi="Arial" w:cs="Arial"/>
              </w:rPr>
            </w:pPr>
          </w:p>
        </w:tc>
        <w:tc>
          <w:tcPr>
            <w:tcW w:w="990" w:type="dxa"/>
          </w:tcPr>
          <w:p w14:paraId="1BA8C34B" w14:textId="77777777" w:rsidR="008B029C" w:rsidRPr="00A33A91" w:rsidRDefault="008B029C" w:rsidP="008B029C">
            <w:pPr>
              <w:jc w:val="both"/>
              <w:rPr>
                <w:rFonts w:ascii="Arial" w:hAnsi="Arial" w:cs="Arial"/>
              </w:rPr>
            </w:pPr>
          </w:p>
        </w:tc>
        <w:tc>
          <w:tcPr>
            <w:tcW w:w="1890" w:type="dxa"/>
            <w:vMerge/>
          </w:tcPr>
          <w:p w14:paraId="3458D330" w14:textId="77777777" w:rsidR="008B029C" w:rsidRPr="00A33A91" w:rsidRDefault="008B029C" w:rsidP="008B029C">
            <w:pPr>
              <w:jc w:val="both"/>
              <w:rPr>
                <w:rFonts w:ascii="Arial" w:hAnsi="Arial" w:cs="Arial"/>
              </w:rPr>
            </w:pPr>
          </w:p>
        </w:tc>
      </w:tr>
      <w:tr w:rsidR="008B029C" w:rsidRPr="00A33A91" w14:paraId="1F618A10" w14:textId="77777777" w:rsidTr="00373970">
        <w:trPr>
          <w:trHeight w:val="288"/>
        </w:trPr>
        <w:tc>
          <w:tcPr>
            <w:tcW w:w="895" w:type="dxa"/>
            <w:vAlign w:val="center"/>
          </w:tcPr>
          <w:p w14:paraId="593831E6" w14:textId="77777777" w:rsidR="008B029C" w:rsidRPr="003032E1" w:rsidRDefault="008B029C" w:rsidP="008B029C">
            <w:pPr>
              <w:pStyle w:val="ListParagraph"/>
              <w:numPr>
                <w:ilvl w:val="0"/>
                <w:numId w:val="4"/>
              </w:numPr>
              <w:rPr>
                <w:rFonts w:ascii="Arial" w:hAnsi="Arial" w:cs="Arial"/>
                <w:szCs w:val="20"/>
              </w:rPr>
            </w:pPr>
          </w:p>
        </w:tc>
        <w:tc>
          <w:tcPr>
            <w:tcW w:w="5130" w:type="dxa"/>
            <w:gridSpan w:val="3"/>
            <w:vAlign w:val="center"/>
          </w:tcPr>
          <w:p w14:paraId="5BDF2D9A" w14:textId="04927D74" w:rsidR="008B029C" w:rsidRPr="00580F79" w:rsidRDefault="008B029C" w:rsidP="00580F79">
            <w:pPr>
              <w:autoSpaceDE w:val="0"/>
              <w:autoSpaceDN w:val="0"/>
              <w:adjustRightInd w:val="0"/>
              <w:rPr>
                <w:rFonts w:ascii="Arial" w:hAnsi="Arial" w:cs="Arial"/>
                <w:sz w:val="22"/>
                <w:szCs w:val="22"/>
              </w:rPr>
            </w:pPr>
            <w:r w:rsidRPr="00580F79">
              <w:rPr>
                <w:rFonts w:ascii="Arial" w:hAnsi="Arial" w:cs="Arial"/>
                <w:color w:val="000000" w:themeColor="text1"/>
                <w:sz w:val="22"/>
                <w:szCs w:val="22"/>
              </w:rPr>
              <w:t>Replace defective components with OEM-approved or equivalent spare parts if repair is not feasible.</w:t>
            </w:r>
          </w:p>
        </w:tc>
        <w:tc>
          <w:tcPr>
            <w:tcW w:w="810" w:type="dxa"/>
          </w:tcPr>
          <w:p w14:paraId="1BE5601D" w14:textId="77777777" w:rsidR="008B029C" w:rsidRPr="00A33A91" w:rsidRDefault="008B029C" w:rsidP="008B029C">
            <w:pPr>
              <w:jc w:val="both"/>
              <w:rPr>
                <w:rFonts w:ascii="Arial" w:hAnsi="Arial" w:cs="Arial"/>
              </w:rPr>
            </w:pPr>
          </w:p>
        </w:tc>
        <w:tc>
          <w:tcPr>
            <w:tcW w:w="990" w:type="dxa"/>
          </w:tcPr>
          <w:p w14:paraId="49A4F2FB" w14:textId="77777777" w:rsidR="008B029C" w:rsidRPr="00A33A91" w:rsidRDefault="008B029C" w:rsidP="008B029C">
            <w:pPr>
              <w:jc w:val="both"/>
              <w:rPr>
                <w:rFonts w:ascii="Arial" w:hAnsi="Arial" w:cs="Arial"/>
              </w:rPr>
            </w:pPr>
          </w:p>
        </w:tc>
        <w:tc>
          <w:tcPr>
            <w:tcW w:w="1890" w:type="dxa"/>
            <w:vMerge/>
          </w:tcPr>
          <w:p w14:paraId="580A54BC" w14:textId="77777777" w:rsidR="008B029C" w:rsidRPr="00A33A91" w:rsidRDefault="008B029C" w:rsidP="008B029C">
            <w:pPr>
              <w:jc w:val="both"/>
              <w:rPr>
                <w:rFonts w:ascii="Arial" w:hAnsi="Arial" w:cs="Arial"/>
              </w:rPr>
            </w:pPr>
          </w:p>
        </w:tc>
      </w:tr>
      <w:tr w:rsidR="008B029C" w:rsidRPr="00A33A91" w14:paraId="06443E5E" w14:textId="77777777" w:rsidTr="00373970">
        <w:trPr>
          <w:trHeight w:val="288"/>
        </w:trPr>
        <w:tc>
          <w:tcPr>
            <w:tcW w:w="895" w:type="dxa"/>
            <w:vAlign w:val="center"/>
          </w:tcPr>
          <w:p w14:paraId="2966B700" w14:textId="77777777" w:rsidR="008B029C" w:rsidRPr="003032E1" w:rsidRDefault="008B029C" w:rsidP="008B029C">
            <w:pPr>
              <w:pStyle w:val="ListParagraph"/>
              <w:numPr>
                <w:ilvl w:val="0"/>
                <w:numId w:val="4"/>
              </w:numPr>
              <w:rPr>
                <w:rFonts w:ascii="Arial" w:hAnsi="Arial" w:cs="Arial"/>
                <w:szCs w:val="20"/>
              </w:rPr>
            </w:pPr>
          </w:p>
        </w:tc>
        <w:tc>
          <w:tcPr>
            <w:tcW w:w="5130" w:type="dxa"/>
            <w:gridSpan w:val="3"/>
            <w:vAlign w:val="center"/>
          </w:tcPr>
          <w:p w14:paraId="64873704" w14:textId="02E38092" w:rsidR="008B029C" w:rsidRPr="00580F79" w:rsidRDefault="008B029C" w:rsidP="00580F79">
            <w:pPr>
              <w:autoSpaceDE w:val="0"/>
              <w:autoSpaceDN w:val="0"/>
              <w:adjustRightInd w:val="0"/>
              <w:rPr>
                <w:rFonts w:ascii="Arial" w:hAnsi="Arial" w:cs="Arial"/>
                <w:b/>
                <w:bCs/>
                <w:sz w:val="22"/>
                <w:szCs w:val="22"/>
              </w:rPr>
            </w:pPr>
            <w:r w:rsidRPr="00580F79">
              <w:rPr>
                <w:rFonts w:ascii="Arial" w:hAnsi="Arial" w:cs="Arial"/>
                <w:b/>
                <w:bCs/>
                <w:color w:val="000000" w:themeColor="text1"/>
                <w:sz w:val="22"/>
                <w:szCs w:val="22"/>
              </w:rPr>
              <w:t>Perform functional and communication tests to confirm rectified faults and restored performance.</w:t>
            </w:r>
          </w:p>
        </w:tc>
        <w:tc>
          <w:tcPr>
            <w:tcW w:w="810" w:type="dxa"/>
          </w:tcPr>
          <w:p w14:paraId="32568140" w14:textId="77777777" w:rsidR="008B029C" w:rsidRPr="00A33A91" w:rsidRDefault="008B029C" w:rsidP="008B029C">
            <w:pPr>
              <w:jc w:val="both"/>
              <w:rPr>
                <w:rFonts w:ascii="Arial" w:hAnsi="Arial" w:cs="Arial"/>
              </w:rPr>
            </w:pPr>
          </w:p>
        </w:tc>
        <w:tc>
          <w:tcPr>
            <w:tcW w:w="990" w:type="dxa"/>
          </w:tcPr>
          <w:p w14:paraId="3BA94433" w14:textId="77777777" w:rsidR="008B029C" w:rsidRPr="00A33A91" w:rsidRDefault="008B029C" w:rsidP="008B029C">
            <w:pPr>
              <w:jc w:val="both"/>
              <w:rPr>
                <w:rFonts w:ascii="Arial" w:hAnsi="Arial" w:cs="Arial"/>
              </w:rPr>
            </w:pPr>
          </w:p>
        </w:tc>
        <w:tc>
          <w:tcPr>
            <w:tcW w:w="1890" w:type="dxa"/>
            <w:vMerge/>
          </w:tcPr>
          <w:p w14:paraId="67AA2B19" w14:textId="77777777" w:rsidR="008B029C" w:rsidRPr="00A33A91" w:rsidRDefault="008B029C" w:rsidP="008B029C">
            <w:pPr>
              <w:jc w:val="both"/>
              <w:rPr>
                <w:rFonts w:ascii="Arial" w:hAnsi="Arial" w:cs="Arial"/>
              </w:rPr>
            </w:pPr>
          </w:p>
        </w:tc>
      </w:tr>
      <w:tr w:rsidR="008B029C" w:rsidRPr="00A33A91" w14:paraId="596FD164" w14:textId="77777777" w:rsidTr="00373970">
        <w:trPr>
          <w:trHeight w:val="288"/>
        </w:trPr>
        <w:tc>
          <w:tcPr>
            <w:tcW w:w="895" w:type="dxa"/>
            <w:vAlign w:val="center"/>
          </w:tcPr>
          <w:p w14:paraId="76DE334A" w14:textId="77777777" w:rsidR="008B029C" w:rsidRPr="003032E1" w:rsidRDefault="008B029C" w:rsidP="008B029C">
            <w:pPr>
              <w:pStyle w:val="ListParagraph"/>
              <w:numPr>
                <w:ilvl w:val="0"/>
                <w:numId w:val="4"/>
              </w:numPr>
              <w:rPr>
                <w:rFonts w:ascii="Arial" w:hAnsi="Arial" w:cs="Arial"/>
                <w:szCs w:val="20"/>
              </w:rPr>
            </w:pPr>
          </w:p>
        </w:tc>
        <w:tc>
          <w:tcPr>
            <w:tcW w:w="5130" w:type="dxa"/>
            <w:gridSpan w:val="3"/>
            <w:vAlign w:val="center"/>
          </w:tcPr>
          <w:p w14:paraId="45629851" w14:textId="6CC801B5" w:rsidR="008B029C" w:rsidRPr="00580F79" w:rsidRDefault="008B029C" w:rsidP="00580F79">
            <w:pPr>
              <w:autoSpaceDE w:val="0"/>
              <w:autoSpaceDN w:val="0"/>
              <w:adjustRightInd w:val="0"/>
              <w:rPr>
                <w:rFonts w:ascii="Arial" w:hAnsi="Arial" w:cs="Arial"/>
                <w:b/>
                <w:bCs/>
                <w:sz w:val="22"/>
                <w:szCs w:val="22"/>
              </w:rPr>
            </w:pPr>
            <w:r w:rsidRPr="00580F79">
              <w:rPr>
                <w:rFonts w:ascii="Arial" w:hAnsi="Arial" w:cs="Arial"/>
                <w:b/>
                <w:bCs/>
                <w:sz w:val="22"/>
                <w:szCs w:val="22"/>
              </w:rPr>
              <w:t>Operate the EV under different driving conditions to evaluate control system responses.</w:t>
            </w:r>
          </w:p>
        </w:tc>
        <w:tc>
          <w:tcPr>
            <w:tcW w:w="810" w:type="dxa"/>
          </w:tcPr>
          <w:p w14:paraId="727A2DC5" w14:textId="77777777" w:rsidR="008B029C" w:rsidRPr="00A33A91" w:rsidRDefault="008B029C" w:rsidP="008B029C">
            <w:pPr>
              <w:jc w:val="both"/>
              <w:rPr>
                <w:rFonts w:ascii="Arial" w:hAnsi="Arial" w:cs="Arial"/>
              </w:rPr>
            </w:pPr>
          </w:p>
        </w:tc>
        <w:tc>
          <w:tcPr>
            <w:tcW w:w="990" w:type="dxa"/>
          </w:tcPr>
          <w:p w14:paraId="543AD04F" w14:textId="77777777" w:rsidR="008B029C" w:rsidRPr="00A33A91" w:rsidRDefault="008B029C" w:rsidP="008B029C">
            <w:pPr>
              <w:jc w:val="both"/>
              <w:rPr>
                <w:rFonts w:ascii="Arial" w:hAnsi="Arial" w:cs="Arial"/>
              </w:rPr>
            </w:pPr>
          </w:p>
        </w:tc>
        <w:tc>
          <w:tcPr>
            <w:tcW w:w="1890" w:type="dxa"/>
            <w:vMerge/>
          </w:tcPr>
          <w:p w14:paraId="6F563658" w14:textId="77777777" w:rsidR="008B029C" w:rsidRPr="00A33A91" w:rsidRDefault="008B029C" w:rsidP="008B029C">
            <w:pPr>
              <w:jc w:val="both"/>
              <w:rPr>
                <w:rFonts w:ascii="Arial" w:hAnsi="Arial" w:cs="Arial"/>
              </w:rPr>
            </w:pPr>
          </w:p>
        </w:tc>
      </w:tr>
      <w:tr w:rsidR="008B029C" w:rsidRPr="00A33A91" w14:paraId="79664746" w14:textId="77777777" w:rsidTr="00373970">
        <w:trPr>
          <w:trHeight w:val="288"/>
        </w:trPr>
        <w:tc>
          <w:tcPr>
            <w:tcW w:w="895" w:type="dxa"/>
            <w:vAlign w:val="center"/>
          </w:tcPr>
          <w:p w14:paraId="687A0E39" w14:textId="77777777" w:rsidR="008B029C" w:rsidRPr="003032E1" w:rsidRDefault="008B029C" w:rsidP="008B029C">
            <w:pPr>
              <w:pStyle w:val="ListParagraph"/>
              <w:numPr>
                <w:ilvl w:val="0"/>
                <w:numId w:val="4"/>
              </w:numPr>
              <w:rPr>
                <w:rFonts w:ascii="Arial" w:hAnsi="Arial" w:cs="Arial"/>
                <w:szCs w:val="20"/>
              </w:rPr>
            </w:pPr>
          </w:p>
        </w:tc>
        <w:tc>
          <w:tcPr>
            <w:tcW w:w="5130" w:type="dxa"/>
            <w:gridSpan w:val="3"/>
            <w:vAlign w:val="center"/>
          </w:tcPr>
          <w:p w14:paraId="2D809F90" w14:textId="4FF65E16" w:rsidR="008B029C" w:rsidRPr="00580F79" w:rsidRDefault="008B029C" w:rsidP="00580F79">
            <w:pPr>
              <w:autoSpaceDE w:val="0"/>
              <w:autoSpaceDN w:val="0"/>
              <w:adjustRightInd w:val="0"/>
              <w:rPr>
                <w:rFonts w:ascii="Arial" w:hAnsi="Arial" w:cs="Arial"/>
                <w:sz w:val="22"/>
                <w:szCs w:val="22"/>
              </w:rPr>
            </w:pPr>
            <w:r w:rsidRPr="00580F79">
              <w:rPr>
                <w:rFonts w:ascii="Arial" w:hAnsi="Arial" w:cs="Arial"/>
                <w:color w:val="000000" w:themeColor="text1"/>
                <w:sz w:val="22"/>
                <w:szCs w:val="22"/>
              </w:rPr>
              <w:t xml:space="preserve">Monitor </w:t>
            </w:r>
            <w:proofErr w:type="spellStart"/>
            <w:r w:rsidRPr="00580F79">
              <w:rPr>
                <w:rFonts w:ascii="Arial" w:hAnsi="Arial" w:cs="Arial"/>
                <w:color w:val="000000" w:themeColor="text1"/>
                <w:sz w:val="22"/>
                <w:szCs w:val="22"/>
              </w:rPr>
              <w:t>VCU</w:t>
            </w:r>
            <w:proofErr w:type="spellEnd"/>
            <w:r w:rsidRPr="00580F79">
              <w:rPr>
                <w:rFonts w:ascii="Arial" w:hAnsi="Arial" w:cs="Arial"/>
                <w:color w:val="000000" w:themeColor="text1"/>
                <w:sz w:val="22"/>
                <w:szCs w:val="22"/>
              </w:rPr>
              <w:t>, MCU, regenerative braking, and communication data during the drive.</w:t>
            </w:r>
          </w:p>
        </w:tc>
        <w:tc>
          <w:tcPr>
            <w:tcW w:w="810" w:type="dxa"/>
          </w:tcPr>
          <w:p w14:paraId="3A761EA5" w14:textId="77777777" w:rsidR="008B029C" w:rsidRPr="00A33A91" w:rsidRDefault="008B029C" w:rsidP="008B029C">
            <w:pPr>
              <w:jc w:val="both"/>
              <w:rPr>
                <w:rFonts w:ascii="Arial" w:hAnsi="Arial" w:cs="Arial"/>
              </w:rPr>
            </w:pPr>
          </w:p>
        </w:tc>
        <w:tc>
          <w:tcPr>
            <w:tcW w:w="990" w:type="dxa"/>
          </w:tcPr>
          <w:p w14:paraId="608276C8" w14:textId="77777777" w:rsidR="008B029C" w:rsidRPr="00A33A91" w:rsidRDefault="008B029C" w:rsidP="008B029C">
            <w:pPr>
              <w:jc w:val="both"/>
              <w:rPr>
                <w:rFonts w:ascii="Arial" w:hAnsi="Arial" w:cs="Arial"/>
              </w:rPr>
            </w:pPr>
          </w:p>
        </w:tc>
        <w:tc>
          <w:tcPr>
            <w:tcW w:w="1890" w:type="dxa"/>
            <w:vMerge/>
          </w:tcPr>
          <w:p w14:paraId="0813C481" w14:textId="77777777" w:rsidR="008B029C" w:rsidRPr="00A33A91" w:rsidRDefault="008B029C" w:rsidP="008B029C">
            <w:pPr>
              <w:jc w:val="both"/>
              <w:rPr>
                <w:rFonts w:ascii="Arial" w:hAnsi="Arial" w:cs="Arial"/>
              </w:rPr>
            </w:pPr>
          </w:p>
        </w:tc>
      </w:tr>
      <w:tr w:rsidR="008B029C" w:rsidRPr="00A33A91" w14:paraId="2C148F3E" w14:textId="77777777" w:rsidTr="00373970">
        <w:trPr>
          <w:trHeight w:val="288"/>
        </w:trPr>
        <w:tc>
          <w:tcPr>
            <w:tcW w:w="895" w:type="dxa"/>
            <w:vAlign w:val="center"/>
          </w:tcPr>
          <w:p w14:paraId="1AAC772E" w14:textId="07E23DF5" w:rsidR="008B029C" w:rsidRPr="003032E1" w:rsidRDefault="008B029C" w:rsidP="008B029C">
            <w:pPr>
              <w:pStyle w:val="ListParagraph"/>
              <w:numPr>
                <w:ilvl w:val="0"/>
                <w:numId w:val="4"/>
              </w:numPr>
              <w:rPr>
                <w:rFonts w:ascii="Arial" w:hAnsi="Arial" w:cs="Arial"/>
                <w:szCs w:val="20"/>
              </w:rPr>
            </w:pPr>
          </w:p>
        </w:tc>
        <w:tc>
          <w:tcPr>
            <w:tcW w:w="5130" w:type="dxa"/>
            <w:gridSpan w:val="3"/>
            <w:vAlign w:val="center"/>
          </w:tcPr>
          <w:p w14:paraId="6564D821" w14:textId="398460F6" w:rsidR="008B029C" w:rsidRPr="00580F79" w:rsidRDefault="008B029C" w:rsidP="00580F79">
            <w:pPr>
              <w:autoSpaceDE w:val="0"/>
              <w:autoSpaceDN w:val="0"/>
              <w:adjustRightInd w:val="0"/>
              <w:rPr>
                <w:rFonts w:ascii="Arial" w:hAnsi="Arial" w:cs="Arial"/>
                <w:b/>
                <w:bCs/>
                <w:sz w:val="22"/>
                <w:szCs w:val="22"/>
              </w:rPr>
            </w:pPr>
            <w:r w:rsidRPr="00580F79">
              <w:rPr>
                <w:rFonts w:ascii="Arial" w:hAnsi="Arial" w:cs="Arial"/>
                <w:b/>
                <w:bCs/>
                <w:color w:val="000000" w:themeColor="text1"/>
                <w:sz w:val="22"/>
                <w:szCs w:val="22"/>
              </w:rPr>
              <w:t>Document test drive results, diagnostic data, and corrective actions in service records.</w:t>
            </w:r>
          </w:p>
        </w:tc>
        <w:tc>
          <w:tcPr>
            <w:tcW w:w="810" w:type="dxa"/>
          </w:tcPr>
          <w:p w14:paraId="68C46192" w14:textId="77777777" w:rsidR="008B029C" w:rsidRPr="00A33A91" w:rsidRDefault="008B029C" w:rsidP="008B029C">
            <w:pPr>
              <w:jc w:val="both"/>
              <w:rPr>
                <w:rFonts w:ascii="Arial" w:hAnsi="Arial" w:cs="Arial"/>
              </w:rPr>
            </w:pPr>
          </w:p>
        </w:tc>
        <w:tc>
          <w:tcPr>
            <w:tcW w:w="990" w:type="dxa"/>
          </w:tcPr>
          <w:p w14:paraId="50E01A58" w14:textId="77777777" w:rsidR="008B029C" w:rsidRPr="00A33A91" w:rsidRDefault="008B029C" w:rsidP="008B029C">
            <w:pPr>
              <w:jc w:val="both"/>
              <w:rPr>
                <w:rFonts w:ascii="Arial" w:hAnsi="Arial" w:cs="Arial"/>
              </w:rPr>
            </w:pPr>
          </w:p>
        </w:tc>
        <w:tc>
          <w:tcPr>
            <w:tcW w:w="1890" w:type="dxa"/>
            <w:vMerge/>
          </w:tcPr>
          <w:p w14:paraId="405F88EC" w14:textId="77777777" w:rsidR="008B029C" w:rsidRPr="00A33A91" w:rsidRDefault="008B029C" w:rsidP="008B029C">
            <w:pPr>
              <w:jc w:val="both"/>
              <w:rPr>
                <w:rFonts w:ascii="Arial" w:hAnsi="Arial" w:cs="Arial"/>
              </w:rPr>
            </w:pPr>
          </w:p>
        </w:tc>
      </w:tr>
      <w:tr w:rsidR="008B029C" w:rsidRPr="00A33A91" w14:paraId="20AB30DE" w14:textId="77777777" w:rsidTr="003032E1">
        <w:trPr>
          <w:trHeight w:val="422"/>
        </w:trPr>
        <w:tc>
          <w:tcPr>
            <w:tcW w:w="4518" w:type="dxa"/>
            <w:gridSpan w:val="3"/>
            <w:vAlign w:val="center"/>
          </w:tcPr>
          <w:p w14:paraId="1C34818C" w14:textId="77777777" w:rsidR="008B029C" w:rsidRPr="00A33A91" w:rsidRDefault="008B029C" w:rsidP="008B029C">
            <w:pPr>
              <w:rPr>
                <w:rFonts w:ascii="Arial" w:hAnsi="Arial" w:cs="Arial"/>
                <w:b/>
                <w:sz w:val="20"/>
                <w:szCs w:val="20"/>
              </w:rPr>
            </w:pPr>
            <w:r w:rsidRPr="00A33A91">
              <w:rPr>
                <w:rFonts w:ascii="Arial" w:hAnsi="Arial" w:cs="Arial"/>
                <w:b/>
                <w:noProof/>
                <w:sz w:val="20"/>
                <w:szCs w:val="20"/>
              </w:rPr>
              <mc:AlternateContent>
                <mc:Choice Requires="wps">
                  <w:drawing>
                    <wp:anchor distT="0" distB="0" distL="114300" distR="114300" simplePos="0" relativeHeight="252568576" behindDoc="0" locked="0" layoutInCell="1" allowOverlap="1" wp14:anchorId="3927E9F2" wp14:editId="4B46C560">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C575E6" id="Rectangle 43" o:spid="_x0000_s1026" style="position:absolute;margin-left:70.7pt;margin-top:2.2pt;width:14pt;height:9.5pt;z-index:25256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" fillcolor="white [3201]" strokecolor="black [3200]" strokeweight="1pt"/>
                  </w:pict>
                </mc:Fallback>
              </mc:AlternateContent>
            </w:r>
            <w:r w:rsidRPr="00A33A91">
              <w:rPr>
                <w:rFonts w:ascii="Arial" w:hAnsi="Arial" w:cs="Arial"/>
                <w:b/>
                <w:sz w:val="20"/>
                <w:szCs w:val="20"/>
              </w:rPr>
              <w:t xml:space="preserve">Competent </w:t>
            </w:r>
          </w:p>
        </w:tc>
        <w:tc>
          <w:tcPr>
            <w:tcW w:w="5197" w:type="dxa"/>
            <w:gridSpan w:val="4"/>
            <w:vAlign w:val="center"/>
          </w:tcPr>
          <w:p w14:paraId="255A9FA5" w14:textId="77777777" w:rsidR="008B029C" w:rsidRPr="00855904" w:rsidRDefault="008B029C" w:rsidP="008B029C">
            <w:pPr>
              <w:rPr>
                <w:rFonts w:ascii="Arial" w:hAnsi="Arial" w:cs="Arial"/>
                <w:szCs w:val="20"/>
              </w:rPr>
            </w:pPr>
            <w:r w:rsidRPr="00A33A91">
              <w:rPr>
                <w:rFonts w:ascii="Arial" w:hAnsi="Arial" w:cs="Arial"/>
                <w:b/>
                <w:noProof/>
                <w:sz w:val="20"/>
                <w:szCs w:val="20"/>
              </w:rPr>
              <mc:AlternateContent>
                <mc:Choice Requires="wps">
                  <w:drawing>
                    <wp:anchor distT="0" distB="0" distL="114300" distR="114300" simplePos="0" relativeHeight="252569600" behindDoc="0" locked="0" layoutInCell="1" allowOverlap="1" wp14:anchorId="750ED341" wp14:editId="54CB6D95">
                      <wp:simplePos x="0" y="0"/>
                      <wp:positionH relativeFrom="column">
                        <wp:posOffset>984250</wp:posOffset>
                      </wp:positionH>
                      <wp:positionV relativeFrom="paragraph">
                        <wp:posOffset>-18415</wp:posOffset>
                      </wp:positionV>
                      <wp:extent cx="177800" cy="120650"/>
                      <wp:effectExtent l="0" t="0" r="12700" b="12700"/>
                      <wp:wrapNone/>
                      <wp:docPr id="5" name="Rectangle 5"/>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64DFC0" id="Rectangle 5" o:spid="_x0000_s1026" style="position:absolute;margin-left:77.5pt;margin-top:-1.45pt;width:14pt;height:9.5pt;z-index:25256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" fillcolor="white [3201]" strokecolor="black [3200]" strokeweight="1pt"/>
                  </w:pict>
                </mc:Fallback>
              </mc:AlternateContent>
            </w:r>
            <w:r>
              <w:rPr>
                <w:rFonts w:ascii="Arial" w:hAnsi="Arial" w:cs="Arial"/>
                <w:b/>
                <w:sz w:val="20"/>
                <w:szCs w:val="20"/>
              </w:rPr>
              <w:t xml:space="preserve">Not </w:t>
            </w:r>
            <w:r w:rsidRPr="00A33A91">
              <w:rPr>
                <w:rFonts w:ascii="Arial" w:hAnsi="Arial" w:cs="Arial"/>
                <w:b/>
                <w:sz w:val="20"/>
                <w:szCs w:val="20"/>
              </w:rPr>
              <w:t>Competent</w:t>
            </w:r>
            <w:r>
              <w:rPr>
                <w:rFonts w:ascii="Arial" w:hAnsi="Arial" w:cs="Arial"/>
                <w:b/>
                <w:sz w:val="20"/>
                <w:szCs w:val="20"/>
              </w:rPr>
              <w:t xml:space="preserve"> </w:t>
            </w:r>
          </w:p>
        </w:tc>
      </w:tr>
    </w:tbl>
    <w:p w14:paraId="28A4AEE2" w14:textId="77777777" w:rsidR="00380DE4" w:rsidRPr="00A33A91" w:rsidRDefault="00380DE4" w:rsidP="0024460D">
      <w:pPr>
        <w:jc w:val="center"/>
        <w:rPr>
          <w:rFonts w:ascii="Arial" w:hAnsi="Arial" w:cs="Arial"/>
          <w:b/>
          <w:sz w:val="32"/>
        </w:rPr>
      </w:pPr>
    </w:p>
    <w:p w14:paraId="3753A6E8" w14:textId="52BC3CDD" w:rsidR="0024460D" w:rsidRPr="00A33A91" w:rsidRDefault="00F037EF" w:rsidP="00C646D9">
      <w:pPr>
        <w:jc w:val="center"/>
        <w:rPr>
          <w:rFonts w:ascii="Arial" w:hAnsi="Arial" w:cs="Arial"/>
          <w:b/>
          <w:sz w:val="32"/>
        </w:rPr>
      </w:pPr>
      <w:r>
        <w:rPr>
          <w:rFonts w:ascii="Arial" w:hAnsi="Arial"/>
          <w:b/>
          <w:sz w:val="32"/>
        </w:rPr>
        <w:t xml:space="preserve">Section B2: </w:t>
      </w:r>
      <w:r w:rsidR="0024460D" w:rsidRPr="00A33A91">
        <w:rPr>
          <w:rFonts w:ascii="Arial" w:hAnsi="Arial" w:cs="Arial"/>
          <w:b/>
          <w:sz w:val="32"/>
        </w:rPr>
        <w:t>Knowledge Assessment</w:t>
      </w:r>
    </w:p>
    <w:tbl>
      <w:tblPr>
        <w:tblStyle w:val="TableGrid"/>
        <w:tblW w:w="9558" w:type="dxa"/>
        <w:tblLayout w:type="fixed"/>
        <w:tblLook w:val="04A0" w:firstRow="1" w:lastRow="0" w:firstColumn="1" w:lastColumn="0" w:noHBand="0" w:noVBand="1"/>
      </w:tblPr>
      <w:tblGrid>
        <w:gridCol w:w="625"/>
        <w:gridCol w:w="6280"/>
        <w:gridCol w:w="1259"/>
        <w:gridCol w:w="1394"/>
      </w:tblGrid>
      <w:tr w:rsidR="004D790A" w:rsidRPr="00A33A91" w14:paraId="7FE15F0D" w14:textId="77777777" w:rsidTr="00950EC6">
        <w:trPr>
          <w:trHeight w:val="300"/>
        </w:trPr>
        <w:tc>
          <w:tcPr>
            <w:tcW w:w="6905" w:type="dxa"/>
            <w:gridSpan w:val="2"/>
          </w:tcPr>
          <w:p w14:paraId="005E7236" w14:textId="77777777" w:rsidR="004D790A" w:rsidRPr="00A33A91" w:rsidRDefault="004D790A" w:rsidP="00FB1A30">
            <w:pPr>
              <w:rPr>
                <w:rFonts w:ascii="Arial" w:hAnsi="Arial" w:cs="Arial"/>
                <w:b/>
              </w:rPr>
            </w:pPr>
            <w:r w:rsidRPr="00A33A91">
              <w:rPr>
                <w:rFonts w:ascii="Arial" w:hAnsi="Arial" w:cs="Arial"/>
                <w:b/>
                <w:sz w:val="20"/>
              </w:rPr>
              <w:t xml:space="preserve">Questions </w:t>
            </w:r>
            <w:r w:rsidRPr="00A33A91">
              <w:rPr>
                <w:rFonts w:ascii="Arial" w:hAnsi="Arial" w:cs="Arial"/>
                <w:sz w:val="18"/>
              </w:rPr>
              <w:t>(Candidate confidently answered questions correctly and demonstrated understanding of the topics and their application)</w:t>
            </w:r>
          </w:p>
        </w:tc>
        <w:tc>
          <w:tcPr>
            <w:tcW w:w="1259" w:type="dxa"/>
          </w:tcPr>
          <w:p w14:paraId="42502E46" w14:textId="77777777" w:rsidR="004D790A" w:rsidRPr="00A33A91" w:rsidRDefault="004D790A" w:rsidP="002D4F42">
            <w:pPr>
              <w:ind w:left="-108" w:right="-63"/>
              <w:jc w:val="center"/>
              <w:rPr>
                <w:rFonts w:ascii="Arial" w:hAnsi="Arial" w:cs="Arial"/>
                <w:b/>
                <w:sz w:val="20"/>
              </w:rPr>
            </w:pPr>
            <w:r w:rsidRPr="00A33A91">
              <w:rPr>
                <w:rFonts w:ascii="Arial" w:hAnsi="Arial" w:cs="Arial"/>
                <w:b/>
                <w:sz w:val="20"/>
              </w:rPr>
              <w:t>Satisfactory</w:t>
            </w:r>
          </w:p>
        </w:tc>
        <w:tc>
          <w:tcPr>
            <w:tcW w:w="1394" w:type="dxa"/>
          </w:tcPr>
          <w:p w14:paraId="190C172A" w14:textId="77777777" w:rsidR="004D790A" w:rsidRPr="00A33A91" w:rsidRDefault="004D790A" w:rsidP="002D4F42">
            <w:pPr>
              <w:ind w:left="-57" w:right="-58"/>
              <w:jc w:val="center"/>
              <w:rPr>
                <w:rFonts w:ascii="Arial" w:hAnsi="Arial" w:cs="Arial"/>
                <w:b/>
                <w:sz w:val="20"/>
              </w:rPr>
            </w:pPr>
            <w:r w:rsidRPr="00A33A91">
              <w:rPr>
                <w:rFonts w:ascii="Arial" w:hAnsi="Arial" w:cs="Arial"/>
                <w:b/>
                <w:sz w:val="20"/>
              </w:rPr>
              <w:t>Not Satisfactory</w:t>
            </w:r>
          </w:p>
        </w:tc>
      </w:tr>
      <w:tr w:rsidR="00F96D51" w:rsidRPr="00A33A91" w14:paraId="3220F286" w14:textId="77777777" w:rsidTr="004F3895">
        <w:trPr>
          <w:trHeight w:val="144"/>
        </w:trPr>
        <w:tc>
          <w:tcPr>
            <w:tcW w:w="625" w:type="dxa"/>
            <w:vMerge w:val="restart"/>
          </w:tcPr>
          <w:p w14:paraId="5D14F64A" w14:textId="453FADC5" w:rsidR="00F96D51" w:rsidRPr="00F31165" w:rsidRDefault="0064397F" w:rsidP="00F31165">
            <w:pPr>
              <w:rPr>
                <w:rFonts w:ascii="Arial" w:hAnsi="Arial" w:cs="Arial"/>
              </w:rPr>
            </w:pPr>
            <w:r w:rsidRPr="00F31165">
              <w:rPr>
                <w:rFonts w:ascii="Arial" w:hAnsi="Arial" w:cs="Arial"/>
              </w:rPr>
              <w:t>1</w:t>
            </w:r>
          </w:p>
        </w:tc>
        <w:tc>
          <w:tcPr>
            <w:tcW w:w="6280" w:type="dxa"/>
            <w:vAlign w:val="center"/>
          </w:tcPr>
          <w:p w14:paraId="08395C83" w14:textId="6B46C7EF" w:rsidR="00F96D51" w:rsidRPr="004F3895" w:rsidRDefault="0064397F" w:rsidP="004F3895">
            <w:pPr>
              <w:rPr>
                <w:rFonts w:ascii="Arial" w:hAnsi="Arial" w:cs="Arial"/>
                <w:color w:val="000000"/>
                <w:sz w:val="22"/>
                <w:szCs w:val="22"/>
              </w:rPr>
            </w:pPr>
            <w:r w:rsidRPr="004F3895">
              <w:rPr>
                <w:rFonts w:ascii="Arial" w:hAnsi="Arial" w:cs="Arial"/>
                <w:color w:val="000000"/>
                <w:sz w:val="22"/>
                <w:szCs w:val="22"/>
              </w:rPr>
              <w:t>What is the standard voltage range for high-voltage EV battery systems?</w:t>
            </w:r>
          </w:p>
        </w:tc>
        <w:tc>
          <w:tcPr>
            <w:tcW w:w="1259" w:type="dxa"/>
            <w:vMerge w:val="restart"/>
          </w:tcPr>
          <w:p w14:paraId="1B9EC916" w14:textId="77777777" w:rsidR="00F96D51" w:rsidRPr="00A33A91" w:rsidRDefault="00F96D51" w:rsidP="00F96D51">
            <w:pPr>
              <w:rPr>
                <w:rFonts w:ascii="Arial" w:hAnsi="Arial" w:cs="Arial"/>
              </w:rPr>
            </w:pPr>
          </w:p>
        </w:tc>
        <w:tc>
          <w:tcPr>
            <w:tcW w:w="1394" w:type="dxa"/>
            <w:vMerge w:val="restart"/>
          </w:tcPr>
          <w:p w14:paraId="35950D03" w14:textId="77777777" w:rsidR="00F96D51" w:rsidRPr="00A33A91" w:rsidRDefault="00F96D51" w:rsidP="00F96D51">
            <w:pPr>
              <w:rPr>
                <w:rFonts w:ascii="Arial" w:hAnsi="Arial" w:cs="Arial"/>
              </w:rPr>
            </w:pPr>
          </w:p>
        </w:tc>
      </w:tr>
      <w:tr w:rsidR="00F96D51" w:rsidRPr="00A33A91" w14:paraId="3C978993" w14:textId="77777777" w:rsidTr="004F3895">
        <w:trPr>
          <w:trHeight w:val="144"/>
        </w:trPr>
        <w:tc>
          <w:tcPr>
            <w:tcW w:w="625" w:type="dxa"/>
            <w:vMerge/>
          </w:tcPr>
          <w:p w14:paraId="3504CEA1" w14:textId="77777777" w:rsidR="00F96D51" w:rsidRPr="00A33A91" w:rsidRDefault="00F96D51" w:rsidP="00C45B15">
            <w:pPr>
              <w:pStyle w:val="ListParagraph"/>
              <w:numPr>
                <w:ilvl w:val="0"/>
                <w:numId w:val="1"/>
              </w:numPr>
              <w:rPr>
                <w:rFonts w:ascii="Arial" w:hAnsi="Arial" w:cs="Arial"/>
              </w:rPr>
            </w:pPr>
          </w:p>
        </w:tc>
        <w:tc>
          <w:tcPr>
            <w:tcW w:w="6280" w:type="dxa"/>
            <w:vAlign w:val="center"/>
          </w:tcPr>
          <w:p w14:paraId="1477C910" w14:textId="1DC60308" w:rsidR="00F96D51" w:rsidRPr="004F3895" w:rsidRDefault="00F96D51" w:rsidP="004F3895">
            <w:pPr>
              <w:rPr>
                <w:rFonts w:ascii="Arial" w:hAnsi="Arial" w:cs="Arial"/>
                <w:spacing w:val="-3"/>
                <w:sz w:val="22"/>
                <w:szCs w:val="22"/>
              </w:rPr>
            </w:pPr>
          </w:p>
        </w:tc>
        <w:tc>
          <w:tcPr>
            <w:tcW w:w="1259" w:type="dxa"/>
            <w:vMerge/>
          </w:tcPr>
          <w:p w14:paraId="526924BB" w14:textId="77777777" w:rsidR="00F96D51" w:rsidRPr="00A33A91" w:rsidRDefault="00F96D51" w:rsidP="00F96D51">
            <w:pPr>
              <w:rPr>
                <w:rFonts w:ascii="Arial" w:hAnsi="Arial" w:cs="Arial"/>
              </w:rPr>
            </w:pPr>
          </w:p>
        </w:tc>
        <w:tc>
          <w:tcPr>
            <w:tcW w:w="1394" w:type="dxa"/>
            <w:vMerge/>
          </w:tcPr>
          <w:p w14:paraId="26B3036F" w14:textId="77777777" w:rsidR="00F96D51" w:rsidRPr="00A33A91" w:rsidRDefault="00F96D51" w:rsidP="00F96D51">
            <w:pPr>
              <w:rPr>
                <w:rFonts w:ascii="Arial" w:hAnsi="Arial" w:cs="Arial"/>
              </w:rPr>
            </w:pPr>
          </w:p>
        </w:tc>
      </w:tr>
      <w:tr w:rsidR="00F96D51" w:rsidRPr="00A33A91" w14:paraId="4D13AFC0" w14:textId="77777777" w:rsidTr="004F3895">
        <w:trPr>
          <w:trHeight w:val="557"/>
        </w:trPr>
        <w:tc>
          <w:tcPr>
            <w:tcW w:w="625" w:type="dxa"/>
            <w:vMerge w:val="restart"/>
          </w:tcPr>
          <w:p w14:paraId="2C347513" w14:textId="7149784D" w:rsidR="00F96D51" w:rsidRPr="00F31165" w:rsidRDefault="0064397F" w:rsidP="00F31165">
            <w:pPr>
              <w:rPr>
                <w:rFonts w:ascii="Arial" w:hAnsi="Arial" w:cs="Arial"/>
              </w:rPr>
            </w:pPr>
            <w:r w:rsidRPr="00F31165">
              <w:rPr>
                <w:rFonts w:ascii="Arial" w:hAnsi="Arial" w:cs="Arial"/>
              </w:rPr>
              <w:t>2</w:t>
            </w:r>
          </w:p>
          <w:p w14:paraId="2D410D14" w14:textId="58C8D8DD" w:rsidR="00F96D51" w:rsidRPr="00C646D9" w:rsidRDefault="00F96D51" w:rsidP="00F96D51">
            <w:pPr>
              <w:ind w:left="90"/>
              <w:rPr>
                <w:rFonts w:ascii="Arial" w:hAnsi="Arial" w:cs="Arial"/>
              </w:rPr>
            </w:pPr>
          </w:p>
        </w:tc>
        <w:tc>
          <w:tcPr>
            <w:tcW w:w="6280" w:type="dxa"/>
            <w:vAlign w:val="center"/>
          </w:tcPr>
          <w:p w14:paraId="339F92B5" w14:textId="01F8237E" w:rsidR="00F96D51" w:rsidRPr="004F3895" w:rsidRDefault="0064397F" w:rsidP="004F3895">
            <w:pPr>
              <w:rPr>
                <w:rFonts w:ascii="Arial" w:hAnsi="Arial" w:cs="Arial"/>
                <w:color w:val="000000"/>
                <w:sz w:val="22"/>
                <w:szCs w:val="22"/>
              </w:rPr>
            </w:pPr>
            <w:r w:rsidRPr="004F3895">
              <w:rPr>
                <w:rFonts w:ascii="Arial" w:hAnsi="Arial" w:cs="Arial"/>
                <w:color w:val="000000"/>
                <w:sz w:val="22"/>
                <w:szCs w:val="22"/>
              </w:rPr>
              <w:t>State the recommended PPE for handling high-voltage components.</w:t>
            </w:r>
          </w:p>
        </w:tc>
        <w:tc>
          <w:tcPr>
            <w:tcW w:w="1259" w:type="dxa"/>
            <w:vMerge w:val="restart"/>
          </w:tcPr>
          <w:p w14:paraId="0BCBE673" w14:textId="77777777" w:rsidR="00F96D51" w:rsidRPr="00A33A91" w:rsidRDefault="00F96D51" w:rsidP="00F96D51">
            <w:pPr>
              <w:rPr>
                <w:rFonts w:ascii="Arial" w:hAnsi="Arial" w:cs="Arial"/>
              </w:rPr>
            </w:pPr>
          </w:p>
        </w:tc>
        <w:tc>
          <w:tcPr>
            <w:tcW w:w="1394" w:type="dxa"/>
            <w:vMerge w:val="restart"/>
          </w:tcPr>
          <w:p w14:paraId="28548233" w14:textId="77777777" w:rsidR="00F96D51" w:rsidRPr="00A33A91" w:rsidRDefault="00F96D51" w:rsidP="00F96D51">
            <w:pPr>
              <w:rPr>
                <w:rFonts w:ascii="Arial" w:hAnsi="Arial" w:cs="Arial"/>
              </w:rPr>
            </w:pPr>
          </w:p>
        </w:tc>
      </w:tr>
      <w:tr w:rsidR="00F96D51" w:rsidRPr="00A33A91" w14:paraId="33D341D9" w14:textId="77777777" w:rsidTr="004F3895">
        <w:trPr>
          <w:trHeight w:val="144"/>
        </w:trPr>
        <w:tc>
          <w:tcPr>
            <w:tcW w:w="625" w:type="dxa"/>
            <w:vMerge/>
          </w:tcPr>
          <w:p w14:paraId="7607A1B7" w14:textId="77777777" w:rsidR="00F96D51" w:rsidRPr="00A33A91" w:rsidRDefault="00F96D51" w:rsidP="00C45B15">
            <w:pPr>
              <w:pStyle w:val="ListParagraph"/>
              <w:numPr>
                <w:ilvl w:val="0"/>
                <w:numId w:val="1"/>
              </w:numPr>
              <w:rPr>
                <w:rFonts w:ascii="Arial" w:hAnsi="Arial" w:cs="Arial"/>
              </w:rPr>
            </w:pPr>
          </w:p>
        </w:tc>
        <w:tc>
          <w:tcPr>
            <w:tcW w:w="6280" w:type="dxa"/>
            <w:vAlign w:val="center"/>
          </w:tcPr>
          <w:p w14:paraId="1DD3CFD6" w14:textId="506F1CED" w:rsidR="0064397F" w:rsidRPr="004F3895" w:rsidRDefault="0064397F" w:rsidP="004F3895">
            <w:pPr>
              <w:rPr>
                <w:rFonts w:ascii="Arial" w:hAnsi="Arial" w:cs="Arial"/>
                <w:spacing w:val="-3"/>
                <w:sz w:val="22"/>
                <w:szCs w:val="22"/>
              </w:rPr>
            </w:pPr>
            <w:r w:rsidRPr="004F3895">
              <w:rPr>
                <w:rFonts w:ascii="Arial" w:hAnsi="Arial" w:cs="Arial"/>
                <w:spacing w:val="-3"/>
                <w:sz w:val="22"/>
                <w:szCs w:val="22"/>
              </w:rPr>
              <w:t xml:space="preserve"> </w:t>
            </w:r>
          </w:p>
        </w:tc>
        <w:tc>
          <w:tcPr>
            <w:tcW w:w="1259" w:type="dxa"/>
            <w:vMerge/>
          </w:tcPr>
          <w:p w14:paraId="61D8FD03" w14:textId="77777777" w:rsidR="00F96D51" w:rsidRPr="00A33A91" w:rsidRDefault="00F96D51" w:rsidP="00F96D51">
            <w:pPr>
              <w:rPr>
                <w:rFonts w:ascii="Arial" w:hAnsi="Arial" w:cs="Arial"/>
              </w:rPr>
            </w:pPr>
          </w:p>
        </w:tc>
        <w:tc>
          <w:tcPr>
            <w:tcW w:w="1394" w:type="dxa"/>
            <w:vMerge/>
          </w:tcPr>
          <w:p w14:paraId="5C6F45BD" w14:textId="77777777" w:rsidR="00F96D51" w:rsidRPr="00A33A91" w:rsidRDefault="00F96D51" w:rsidP="00F96D51">
            <w:pPr>
              <w:rPr>
                <w:rFonts w:ascii="Arial" w:hAnsi="Arial" w:cs="Arial"/>
              </w:rPr>
            </w:pPr>
          </w:p>
        </w:tc>
      </w:tr>
      <w:tr w:rsidR="00F96D51" w:rsidRPr="00A33A91" w14:paraId="0CA726B3" w14:textId="77777777" w:rsidTr="004F3895">
        <w:trPr>
          <w:trHeight w:val="144"/>
        </w:trPr>
        <w:tc>
          <w:tcPr>
            <w:tcW w:w="625" w:type="dxa"/>
            <w:vMerge w:val="restart"/>
          </w:tcPr>
          <w:p w14:paraId="1FBB9F62" w14:textId="77777777" w:rsidR="00F96D51" w:rsidRPr="00A33A91" w:rsidRDefault="00F96D51" w:rsidP="00C45B15">
            <w:pPr>
              <w:pStyle w:val="ListParagraph"/>
              <w:numPr>
                <w:ilvl w:val="0"/>
                <w:numId w:val="1"/>
              </w:numPr>
              <w:rPr>
                <w:rFonts w:ascii="Arial" w:hAnsi="Arial" w:cs="Arial"/>
              </w:rPr>
            </w:pPr>
          </w:p>
          <w:p w14:paraId="7A4AF770" w14:textId="49FB7251" w:rsidR="00F96D51" w:rsidRPr="00C646D9" w:rsidRDefault="0064397F" w:rsidP="00F31165">
            <w:pPr>
              <w:rPr>
                <w:rFonts w:ascii="Arial" w:hAnsi="Arial" w:cs="Arial"/>
              </w:rPr>
            </w:pPr>
            <w:r>
              <w:rPr>
                <w:rFonts w:ascii="Arial" w:hAnsi="Arial" w:cs="Arial"/>
              </w:rPr>
              <w:t>3</w:t>
            </w:r>
          </w:p>
        </w:tc>
        <w:tc>
          <w:tcPr>
            <w:tcW w:w="6280" w:type="dxa"/>
            <w:vAlign w:val="center"/>
          </w:tcPr>
          <w:p w14:paraId="29037D26" w14:textId="4F36A487" w:rsidR="00F96D51" w:rsidRPr="004F3895" w:rsidRDefault="0064397F" w:rsidP="004F3895">
            <w:pPr>
              <w:rPr>
                <w:rFonts w:ascii="Arial" w:hAnsi="Arial" w:cs="Arial"/>
                <w:color w:val="000000"/>
                <w:sz w:val="22"/>
                <w:szCs w:val="22"/>
              </w:rPr>
            </w:pPr>
            <w:r w:rsidRPr="004F3895">
              <w:rPr>
                <w:rFonts w:ascii="Arial" w:hAnsi="Arial" w:cs="Arial"/>
                <w:color w:val="000000"/>
                <w:sz w:val="22"/>
                <w:szCs w:val="22"/>
              </w:rPr>
              <w:t>What is the typical SOC range considered safe for battery maintenance?</w:t>
            </w:r>
          </w:p>
        </w:tc>
        <w:tc>
          <w:tcPr>
            <w:tcW w:w="1259" w:type="dxa"/>
            <w:vMerge w:val="restart"/>
          </w:tcPr>
          <w:p w14:paraId="05E4DF38" w14:textId="77777777" w:rsidR="00F96D51" w:rsidRPr="00A33A91" w:rsidRDefault="00F96D51" w:rsidP="00F96D51">
            <w:pPr>
              <w:rPr>
                <w:rFonts w:ascii="Arial" w:hAnsi="Arial" w:cs="Arial"/>
              </w:rPr>
            </w:pPr>
          </w:p>
        </w:tc>
        <w:tc>
          <w:tcPr>
            <w:tcW w:w="1394" w:type="dxa"/>
            <w:vMerge w:val="restart"/>
          </w:tcPr>
          <w:p w14:paraId="3854149A" w14:textId="77777777" w:rsidR="00F96D51" w:rsidRPr="00A33A91" w:rsidRDefault="00F96D51" w:rsidP="00F96D51">
            <w:pPr>
              <w:rPr>
                <w:rFonts w:ascii="Arial" w:hAnsi="Arial" w:cs="Arial"/>
              </w:rPr>
            </w:pPr>
          </w:p>
        </w:tc>
      </w:tr>
      <w:tr w:rsidR="00F96D51" w:rsidRPr="00A33A91" w14:paraId="4DAEA1DD" w14:textId="77777777" w:rsidTr="004F3895">
        <w:trPr>
          <w:trHeight w:val="144"/>
        </w:trPr>
        <w:tc>
          <w:tcPr>
            <w:tcW w:w="625" w:type="dxa"/>
            <w:vMerge/>
          </w:tcPr>
          <w:p w14:paraId="30F5082E" w14:textId="77777777" w:rsidR="00F96D51" w:rsidRPr="00A33A91" w:rsidRDefault="00F96D51" w:rsidP="00C45B15">
            <w:pPr>
              <w:pStyle w:val="ListParagraph"/>
              <w:numPr>
                <w:ilvl w:val="0"/>
                <w:numId w:val="1"/>
              </w:numPr>
              <w:rPr>
                <w:rFonts w:ascii="Arial" w:hAnsi="Arial" w:cs="Arial"/>
              </w:rPr>
            </w:pPr>
          </w:p>
        </w:tc>
        <w:tc>
          <w:tcPr>
            <w:tcW w:w="6280" w:type="dxa"/>
            <w:vAlign w:val="center"/>
          </w:tcPr>
          <w:p w14:paraId="434793E5" w14:textId="4E2EABC3" w:rsidR="00F96D51" w:rsidRPr="004F3895" w:rsidRDefault="00F96D51" w:rsidP="004F3895">
            <w:pPr>
              <w:rPr>
                <w:rFonts w:ascii="Arial" w:hAnsi="Arial" w:cs="Arial"/>
                <w:sz w:val="22"/>
                <w:szCs w:val="22"/>
              </w:rPr>
            </w:pPr>
          </w:p>
        </w:tc>
        <w:tc>
          <w:tcPr>
            <w:tcW w:w="1259" w:type="dxa"/>
            <w:vMerge/>
          </w:tcPr>
          <w:p w14:paraId="2C018119" w14:textId="77777777" w:rsidR="00F96D51" w:rsidRPr="00A33A91" w:rsidRDefault="00F96D51" w:rsidP="00F96D51">
            <w:pPr>
              <w:rPr>
                <w:rFonts w:ascii="Arial" w:hAnsi="Arial" w:cs="Arial"/>
              </w:rPr>
            </w:pPr>
          </w:p>
        </w:tc>
        <w:tc>
          <w:tcPr>
            <w:tcW w:w="1394" w:type="dxa"/>
            <w:vMerge/>
          </w:tcPr>
          <w:p w14:paraId="50C26BCE" w14:textId="77777777" w:rsidR="00F96D51" w:rsidRPr="00A33A91" w:rsidRDefault="00F96D51" w:rsidP="00F96D51">
            <w:pPr>
              <w:rPr>
                <w:rFonts w:ascii="Arial" w:hAnsi="Arial" w:cs="Arial"/>
              </w:rPr>
            </w:pPr>
          </w:p>
        </w:tc>
      </w:tr>
      <w:tr w:rsidR="00F96D51" w:rsidRPr="00A33A91" w14:paraId="0E99D044" w14:textId="77777777" w:rsidTr="004F3895">
        <w:trPr>
          <w:trHeight w:val="144"/>
        </w:trPr>
        <w:tc>
          <w:tcPr>
            <w:tcW w:w="625" w:type="dxa"/>
            <w:vMerge w:val="restart"/>
          </w:tcPr>
          <w:p w14:paraId="1877BF97" w14:textId="77777777" w:rsidR="00F96D51" w:rsidRPr="00A33A91" w:rsidRDefault="00F96D51" w:rsidP="00C45B15">
            <w:pPr>
              <w:pStyle w:val="ListParagraph"/>
              <w:numPr>
                <w:ilvl w:val="0"/>
                <w:numId w:val="1"/>
              </w:numPr>
              <w:rPr>
                <w:rFonts w:ascii="Arial" w:hAnsi="Arial" w:cs="Arial"/>
              </w:rPr>
            </w:pPr>
          </w:p>
          <w:p w14:paraId="3F67836A" w14:textId="5C2E1F03" w:rsidR="00F96D51" w:rsidRPr="00C646D9" w:rsidRDefault="0064397F" w:rsidP="00F31165">
            <w:pPr>
              <w:rPr>
                <w:rFonts w:ascii="Arial" w:hAnsi="Arial" w:cs="Arial"/>
              </w:rPr>
            </w:pPr>
            <w:r>
              <w:rPr>
                <w:rFonts w:ascii="Arial" w:hAnsi="Arial" w:cs="Arial"/>
              </w:rPr>
              <w:t>4</w:t>
            </w:r>
          </w:p>
        </w:tc>
        <w:tc>
          <w:tcPr>
            <w:tcW w:w="6280" w:type="dxa"/>
            <w:vAlign w:val="center"/>
          </w:tcPr>
          <w:p w14:paraId="0129596C" w14:textId="727362D1" w:rsidR="00F96D51" w:rsidRPr="004F3895" w:rsidRDefault="0064397F" w:rsidP="004F3895">
            <w:pPr>
              <w:rPr>
                <w:rFonts w:ascii="Arial" w:hAnsi="Arial" w:cs="Arial"/>
                <w:sz w:val="22"/>
                <w:szCs w:val="22"/>
              </w:rPr>
            </w:pPr>
            <w:r w:rsidRPr="004F3895">
              <w:rPr>
                <w:rFonts w:ascii="Arial" w:hAnsi="Arial" w:cs="Arial"/>
                <w:sz w:val="22"/>
                <w:szCs w:val="22"/>
              </w:rPr>
              <w:t>List the correct sequence of steps for safely isolating a</w:t>
            </w:r>
            <w:r w:rsidR="007D7383" w:rsidRPr="004F3895">
              <w:rPr>
                <w:rFonts w:ascii="Arial" w:hAnsi="Arial" w:cs="Arial"/>
                <w:sz w:val="22"/>
                <w:szCs w:val="22"/>
              </w:rPr>
              <w:t xml:space="preserve"> high-voltage EV battery system.</w:t>
            </w:r>
          </w:p>
        </w:tc>
        <w:tc>
          <w:tcPr>
            <w:tcW w:w="1259" w:type="dxa"/>
            <w:vMerge w:val="restart"/>
          </w:tcPr>
          <w:p w14:paraId="2A582488" w14:textId="77777777" w:rsidR="00F96D51" w:rsidRPr="00A33A91" w:rsidRDefault="00F96D51" w:rsidP="00F96D51">
            <w:pPr>
              <w:rPr>
                <w:rFonts w:ascii="Arial" w:hAnsi="Arial" w:cs="Arial"/>
              </w:rPr>
            </w:pPr>
          </w:p>
        </w:tc>
        <w:tc>
          <w:tcPr>
            <w:tcW w:w="1394" w:type="dxa"/>
            <w:vMerge w:val="restart"/>
          </w:tcPr>
          <w:p w14:paraId="127E33E7" w14:textId="77777777" w:rsidR="00F96D51" w:rsidRPr="00A33A91" w:rsidRDefault="00F96D51" w:rsidP="00F96D51">
            <w:pPr>
              <w:rPr>
                <w:rFonts w:ascii="Arial" w:hAnsi="Arial" w:cs="Arial"/>
              </w:rPr>
            </w:pPr>
          </w:p>
        </w:tc>
      </w:tr>
      <w:tr w:rsidR="00F96D51" w:rsidRPr="00A33A91" w14:paraId="1E25501C" w14:textId="77777777" w:rsidTr="004F3895">
        <w:trPr>
          <w:trHeight w:val="144"/>
        </w:trPr>
        <w:tc>
          <w:tcPr>
            <w:tcW w:w="625" w:type="dxa"/>
            <w:vMerge/>
          </w:tcPr>
          <w:p w14:paraId="3DD78A65" w14:textId="77777777" w:rsidR="00F96D51" w:rsidRPr="00A33A91" w:rsidRDefault="00F96D51" w:rsidP="00C45B15">
            <w:pPr>
              <w:pStyle w:val="ListParagraph"/>
              <w:numPr>
                <w:ilvl w:val="0"/>
                <w:numId w:val="1"/>
              </w:numPr>
              <w:rPr>
                <w:rFonts w:ascii="Arial" w:hAnsi="Arial" w:cs="Arial"/>
              </w:rPr>
            </w:pPr>
          </w:p>
        </w:tc>
        <w:tc>
          <w:tcPr>
            <w:tcW w:w="6280" w:type="dxa"/>
            <w:vAlign w:val="center"/>
          </w:tcPr>
          <w:p w14:paraId="10E5240A" w14:textId="6F8045E8" w:rsidR="00F96D51" w:rsidRPr="004F3895" w:rsidRDefault="00F96D51" w:rsidP="004F3895">
            <w:pPr>
              <w:rPr>
                <w:rFonts w:ascii="Arial" w:hAnsi="Arial" w:cs="Arial"/>
                <w:sz w:val="22"/>
                <w:szCs w:val="22"/>
              </w:rPr>
            </w:pPr>
          </w:p>
        </w:tc>
        <w:tc>
          <w:tcPr>
            <w:tcW w:w="1259" w:type="dxa"/>
            <w:vMerge/>
          </w:tcPr>
          <w:p w14:paraId="41A45F9C" w14:textId="77777777" w:rsidR="00F96D51" w:rsidRPr="00A33A91" w:rsidRDefault="00F96D51" w:rsidP="00F96D51">
            <w:pPr>
              <w:rPr>
                <w:rFonts w:ascii="Arial" w:hAnsi="Arial" w:cs="Arial"/>
              </w:rPr>
            </w:pPr>
          </w:p>
        </w:tc>
        <w:tc>
          <w:tcPr>
            <w:tcW w:w="1394" w:type="dxa"/>
            <w:vMerge/>
          </w:tcPr>
          <w:p w14:paraId="59F4C48E" w14:textId="77777777" w:rsidR="00F96D51" w:rsidRPr="00A33A91" w:rsidRDefault="00F96D51" w:rsidP="00F96D51">
            <w:pPr>
              <w:rPr>
                <w:rFonts w:ascii="Arial" w:hAnsi="Arial" w:cs="Arial"/>
              </w:rPr>
            </w:pPr>
          </w:p>
        </w:tc>
      </w:tr>
      <w:tr w:rsidR="00F96D51" w:rsidRPr="00A33A91" w14:paraId="5961888E" w14:textId="77777777" w:rsidTr="004F3895">
        <w:trPr>
          <w:trHeight w:val="144"/>
        </w:trPr>
        <w:tc>
          <w:tcPr>
            <w:tcW w:w="625" w:type="dxa"/>
            <w:vMerge w:val="restart"/>
          </w:tcPr>
          <w:p w14:paraId="0B1F07B0" w14:textId="77777777" w:rsidR="00F96D51" w:rsidRPr="00A33A91" w:rsidRDefault="00F96D51" w:rsidP="00C45B15">
            <w:pPr>
              <w:pStyle w:val="ListParagraph"/>
              <w:numPr>
                <w:ilvl w:val="0"/>
                <w:numId w:val="1"/>
              </w:numPr>
              <w:rPr>
                <w:rFonts w:ascii="Arial" w:hAnsi="Arial" w:cs="Arial"/>
              </w:rPr>
            </w:pPr>
          </w:p>
          <w:p w14:paraId="187EF174" w14:textId="63661E4F" w:rsidR="00F96D51" w:rsidRPr="00C646D9" w:rsidRDefault="00E857E5" w:rsidP="00F31165">
            <w:pPr>
              <w:rPr>
                <w:rFonts w:ascii="Arial" w:hAnsi="Arial" w:cs="Arial"/>
              </w:rPr>
            </w:pPr>
            <w:r>
              <w:rPr>
                <w:rFonts w:ascii="Arial" w:hAnsi="Arial" w:cs="Arial"/>
              </w:rPr>
              <w:t>5</w:t>
            </w:r>
          </w:p>
        </w:tc>
        <w:tc>
          <w:tcPr>
            <w:tcW w:w="6280" w:type="dxa"/>
            <w:vAlign w:val="center"/>
          </w:tcPr>
          <w:p w14:paraId="5901BA38" w14:textId="1DBFCEDC" w:rsidR="00F96D51" w:rsidRPr="004F3895" w:rsidRDefault="00E857E5" w:rsidP="004F3895">
            <w:pPr>
              <w:rPr>
                <w:rFonts w:ascii="Arial" w:hAnsi="Arial" w:cs="Arial"/>
                <w:sz w:val="22"/>
                <w:szCs w:val="22"/>
              </w:rPr>
            </w:pPr>
            <w:r w:rsidRPr="004F3895">
              <w:rPr>
                <w:rFonts w:ascii="Arial" w:hAnsi="Arial" w:cs="Arial"/>
                <w:sz w:val="22"/>
                <w:szCs w:val="22"/>
              </w:rPr>
              <w:t>After removing the HV service plug and waiting for cap</w:t>
            </w:r>
            <w:r w:rsidR="007D7383" w:rsidRPr="004F3895">
              <w:rPr>
                <w:rFonts w:ascii="Arial" w:hAnsi="Arial" w:cs="Arial"/>
                <w:sz w:val="22"/>
                <w:szCs w:val="22"/>
              </w:rPr>
              <w:t>acitor discharge,</w:t>
            </w:r>
            <w:r w:rsidRPr="004F3895">
              <w:rPr>
                <w:rFonts w:ascii="Arial" w:hAnsi="Arial" w:cs="Arial"/>
                <w:sz w:val="22"/>
                <w:szCs w:val="22"/>
              </w:rPr>
              <w:t xml:space="preserve"> State the maximum acceptable voltage for each.</w:t>
            </w:r>
          </w:p>
        </w:tc>
        <w:tc>
          <w:tcPr>
            <w:tcW w:w="1259" w:type="dxa"/>
            <w:vMerge w:val="restart"/>
          </w:tcPr>
          <w:p w14:paraId="3251D055" w14:textId="77777777" w:rsidR="00F96D51" w:rsidRPr="00A33A91" w:rsidRDefault="00F96D51" w:rsidP="00F96D51">
            <w:pPr>
              <w:rPr>
                <w:rFonts w:ascii="Arial" w:hAnsi="Arial" w:cs="Arial"/>
              </w:rPr>
            </w:pPr>
          </w:p>
        </w:tc>
        <w:tc>
          <w:tcPr>
            <w:tcW w:w="1394" w:type="dxa"/>
            <w:vMerge w:val="restart"/>
          </w:tcPr>
          <w:p w14:paraId="07B22C7E" w14:textId="77777777" w:rsidR="00F96D51" w:rsidRPr="00A33A91" w:rsidRDefault="00F96D51" w:rsidP="00F96D51">
            <w:pPr>
              <w:rPr>
                <w:rFonts w:ascii="Arial" w:hAnsi="Arial" w:cs="Arial"/>
              </w:rPr>
            </w:pPr>
          </w:p>
        </w:tc>
      </w:tr>
      <w:tr w:rsidR="00F96D51" w:rsidRPr="00A33A91" w14:paraId="6E841C1B" w14:textId="77777777" w:rsidTr="004F3895">
        <w:trPr>
          <w:trHeight w:val="144"/>
        </w:trPr>
        <w:tc>
          <w:tcPr>
            <w:tcW w:w="625" w:type="dxa"/>
            <w:vMerge/>
          </w:tcPr>
          <w:p w14:paraId="0DC0A4ED" w14:textId="77777777" w:rsidR="00F96D51" w:rsidRPr="00A33A91" w:rsidRDefault="00F96D51" w:rsidP="00C45B15">
            <w:pPr>
              <w:pStyle w:val="ListParagraph"/>
              <w:numPr>
                <w:ilvl w:val="0"/>
                <w:numId w:val="1"/>
              </w:numPr>
              <w:rPr>
                <w:rFonts w:ascii="Arial" w:hAnsi="Arial" w:cs="Arial"/>
              </w:rPr>
            </w:pPr>
          </w:p>
        </w:tc>
        <w:tc>
          <w:tcPr>
            <w:tcW w:w="6280" w:type="dxa"/>
            <w:vAlign w:val="center"/>
          </w:tcPr>
          <w:p w14:paraId="3283DCCF" w14:textId="2706CEF7" w:rsidR="00F96D51" w:rsidRPr="004F3895" w:rsidRDefault="00F96D51" w:rsidP="004F3895">
            <w:pPr>
              <w:rPr>
                <w:rFonts w:ascii="Arial" w:hAnsi="Arial" w:cs="Arial"/>
                <w:sz w:val="22"/>
                <w:szCs w:val="22"/>
              </w:rPr>
            </w:pPr>
          </w:p>
        </w:tc>
        <w:tc>
          <w:tcPr>
            <w:tcW w:w="1259" w:type="dxa"/>
            <w:vMerge/>
          </w:tcPr>
          <w:p w14:paraId="07BABA55" w14:textId="77777777" w:rsidR="00F96D51" w:rsidRPr="00A33A91" w:rsidRDefault="00F96D51" w:rsidP="00F96D51">
            <w:pPr>
              <w:rPr>
                <w:rFonts w:ascii="Arial" w:hAnsi="Arial" w:cs="Arial"/>
              </w:rPr>
            </w:pPr>
          </w:p>
        </w:tc>
        <w:tc>
          <w:tcPr>
            <w:tcW w:w="1394" w:type="dxa"/>
            <w:vMerge/>
          </w:tcPr>
          <w:p w14:paraId="218B0D26" w14:textId="77777777" w:rsidR="00F96D51" w:rsidRPr="00A33A91" w:rsidRDefault="00F96D51" w:rsidP="00F96D51">
            <w:pPr>
              <w:rPr>
                <w:rFonts w:ascii="Arial" w:hAnsi="Arial" w:cs="Arial"/>
              </w:rPr>
            </w:pPr>
          </w:p>
        </w:tc>
      </w:tr>
      <w:tr w:rsidR="00F96D51" w:rsidRPr="00A33A91" w14:paraId="608F9993" w14:textId="77777777" w:rsidTr="004F3895">
        <w:trPr>
          <w:trHeight w:val="144"/>
        </w:trPr>
        <w:tc>
          <w:tcPr>
            <w:tcW w:w="625" w:type="dxa"/>
            <w:vMerge w:val="restart"/>
          </w:tcPr>
          <w:p w14:paraId="544B6B60" w14:textId="31BCE36B" w:rsidR="00F96D51" w:rsidRPr="00F31165" w:rsidRDefault="00E857E5" w:rsidP="00F31165">
            <w:pPr>
              <w:rPr>
                <w:rFonts w:ascii="Arial" w:hAnsi="Arial" w:cs="Arial"/>
              </w:rPr>
            </w:pPr>
            <w:r w:rsidRPr="00F31165">
              <w:rPr>
                <w:rFonts w:ascii="Arial" w:hAnsi="Arial" w:cs="Arial"/>
              </w:rPr>
              <w:t>6</w:t>
            </w:r>
          </w:p>
          <w:p w14:paraId="5D372594" w14:textId="24CFD5D7" w:rsidR="00F96D51" w:rsidRPr="00C646D9" w:rsidRDefault="00F96D51" w:rsidP="00F96D51">
            <w:pPr>
              <w:ind w:left="90"/>
              <w:rPr>
                <w:rFonts w:ascii="Arial" w:hAnsi="Arial" w:cs="Arial"/>
              </w:rPr>
            </w:pPr>
          </w:p>
        </w:tc>
        <w:tc>
          <w:tcPr>
            <w:tcW w:w="6280" w:type="dxa"/>
            <w:vAlign w:val="center"/>
          </w:tcPr>
          <w:p w14:paraId="27A97CA7" w14:textId="4DCF6FD7" w:rsidR="00F96D51" w:rsidRPr="004F3895" w:rsidRDefault="007D7383" w:rsidP="004F3895">
            <w:pPr>
              <w:rPr>
                <w:rFonts w:ascii="Arial" w:hAnsi="Arial" w:cs="Arial"/>
                <w:sz w:val="22"/>
                <w:szCs w:val="22"/>
              </w:rPr>
            </w:pPr>
            <w:r w:rsidRPr="004F3895">
              <w:rPr>
                <w:rFonts w:ascii="Arial" w:hAnsi="Arial" w:cs="Arial"/>
                <w:sz w:val="22"/>
                <w:szCs w:val="22"/>
              </w:rPr>
              <w:t xml:space="preserve">State the </w:t>
            </w:r>
            <w:r w:rsidR="00E857E5" w:rsidRPr="004F3895">
              <w:rPr>
                <w:rFonts w:ascii="Arial" w:hAnsi="Arial" w:cs="Arial"/>
                <w:sz w:val="22"/>
                <w:szCs w:val="22"/>
              </w:rPr>
              <w:t>primary functions of the Battery Management System (BMS) in an electric vehicle.</w:t>
            </w:r>
          </w:p>
        </w:tc>
        <w:tc>
          <w:tcPr>
            <w:tcW w:w="1259" w:type="dxa"/>
            <w:vMerge w:val="restart"/>
          </w:tcPr>
          <w:p w14:paraId="2C1FDD00" w14:textId="77777777" w:rsidR="00F96D51" w:rsidRPr="00A33A91" w:rsidRDefault="00F96D51" w:rsidP="00F96D51">
            <w:pPr>
              <w:rPr>
                <w:rFonts w:ascii="Arial" w:hAnsi="Arial" w:cs="Arial"/>
              </w:rPr>
            </w:pPr>
          </w:p>
        </w:tc>
        <w:tc>
          <w:tcPr>
            <w:tcW w:w="1394" w:type="dxa"/>
            <w:vMerge w:val="restart"/>
          </w:tcPr>
          <w:p w14:paraId="5D6E03AB" w14:textId="77777777" w:rsidR="00F96D51" w:rsidRPr="00A33A91" w:rsidRDefault="00F96D51" w:rsidP="00F96D51">
            <w:pPr>
              <w:rPr>
                <w:rFonts w:ascii="Arial" w:hAnsi="Arial" w:cs="Arial"/>
              </w:rPr>
            </w:pPr>
          </w:p>
        </w:tc>
      </w:tr>
      <w:tr w:rsidR="00F96D51" w:rsidRPr="00A33A91" w14:paraId="35F0372A" w14:textId="77777777" w:rsidTr="004F3895">
        <w:trPr>
          <w:trHeight w:val="144"/>
        </w:trPr>
        <w:tc>
          <w:tcPr>
            <w:tcW w:w="625" w:type="dxa"/>
            <w:vMerge/>
          </w:tcPr>
          <w:p w14:paraId="0003902C" w14:textId="77777777" w:rsidR="00F96D51" w:rsidRPr="00A33A91" w:rsidRDefault="00F96D51" w:rsidP="00C45B15">
            <w:pPr>
              <w:pStyle w:val="ListParagraph"/>
              <w:numPr>
                <w:ilvl w:val="0"/>
                <w:numId w:val="1"/>
              </w:numPr>
              <w:rPr>
                <w:rFonts w:ascii="Arial" w:hAnsi="Arial" w:cs="Arial"/>
              </w:rPr>
            </w:pPr>
          </w:p>
        </w:tc>
        <w:tc>
          <w:tcPr>
            <w:tcW w:w="6280" w:type="dxa"/>
            <w:vAlign w:val="center"/>
          </w:tcPr>
          <w:p w14:paraId="23BE8D73" w14:textId="3A9EE0B9" w:rsidR="00E857E5" w:rsidRPr="004F3895" w:rsidRDefault="00E857E5" w:rsidP="004F3895">
            <w:pPr>
              <w:rPr>
                <w:rFonts w:ascii="Arial" w:hAnsi="Arial" w:cs="Arial"/>
                <w:sz w:val="22"/>
                <w:szCs w:val="22"/>
              </w:rPr>
            </w:pPr>
            <w:r w:rsidRPr="004F3895">
              <w:rPr>
                <w:rFonts w:ascii="Arial" w:hAnsi="Arial" w:cs="Arial"/>
                <w:sz w:val="22"/>
                <w:szCs w:val="22"/>
              </w:rPr>
              <w:t xml:space="preserve"> </w:t>
            </w:r>
          </w:p>
        </w:tc>
        <w:tc>
          <w:tcPr>
            <w:tcW w:w="1259" w:type="dxa"/>
            <w:vMerge/>
          </w:tcPr>
          <w:p w14:paraId="604547B9" w14:textId="77777777" w:rsidR="00F96D51" w:rsidRPr="00A33A91" w:rsidRDefault="00F96D51" w:rsidP="00F96D51">
            <w:pPr>
              <w:rPr>
                <w:rFonts w:ascii="Arial" w:hAnsi="Arial" w:cs="Arial"/>
              </w:rPr>
            </w:pPr>
          </w:p>
        </w:tc>
        <w:tc>
          <w:tcPr>
            <w:tcW w:w="1394" w:type="dxa"/>
            <w:vMerge/>
          </w:tcPr>
          <w:p w14:paraId="5CDD6ECB" w14:textId="77777777" w:rsidR="00F96D51" w:rsidRPr="00A33A91" w:rsidRDefault="00F96D51" w:rsidP="00F96D51">
            <w:pPr>
              <w:rPr>
                <w:rFonts w:ascii="Arial" w:hAnsi="Arial" w:cs="Arial"/>
              </w:rPr>
            </w:pPr>
          </w:p>
        </w:tc>
      </w:tr>
      <w:tr w:rsidR="00F96D51" w:rsidRPr="00A33A91" w14:paraId="1EE7DB65" w14:textId="77777777" w:rsidTr="004F3895">
        <w:trPr>
          <w:trHeight w:val="144"/>
        </w:trPr>
        <w:tc>
          <w:tcPr>
            <w:tcW w:w="625" w:type="dxa"/>
            <w:vMerge w:val="restart"/>
          </w:tcPr>
          <w:p w14:paraId="5B8122CB" w14:textId="13EFC413" w:rsidR="00F96D51" w:rsidRPr="00F31165" w:rsidRDefault="00E857E5" w:rsidP="00F31165">
            <w:pPr>
              <w:rPr>
                <w:rFonts w:ascii="Arial" w:hAnsi="Arial" w:cs="Arial"/>
              </w:rPr>
            </w:pPr>
            <w:r w:rsidRPr="00F31165">
              <w:rPr>
                <w:rFonts w:ascii="Arial" w:hAnsi="Arial" w:cs="Arial"/>
              </w:rPr>
              <w:t>7</w:t>
            </w:r>
          </w:p>
        </w:tc>
        <w:tc>
          <w:tcPr>
            <w:tcW w:w="6280" w:type="dxa"/>
            <w:vAlign w:val="center"/>
          </w:tcPr>
          <w:p w14:paraId="0420AC1A" w14:textId="2A02731C" w:rsidR="00F96D51" w:rsidRPr="004F3895" w:rsidRDefault="00F31165" w:rsidP="004F3895">
            <w:pPr>
              <w:rPr>
                <w:rFonts w:ascii="Arial" w:hAnsi="Arial" w:cs="Arial"/>
                <w:sz w:val="22"/>
                <w:szCs w:val="22"/>
              </w:rPr>
            </w:pPr>
            <w:r w:rsidRPr="004F3895">
              <w:rPr>
                <w:rFonts w:ascii="Arial" w:hAnsi="Arial" w:cs="Arial"/>
                <w:sz w:val="22"/>
                <w:szCs w:val="22"/>
              </w:rPr>
              <w:t>What is the acceptable cell voltage imbalance threshold in most EV battery systems?</w:t>
            </w:r>
          </w:p>
        </w:tc>
        <w:tc>
          <w:tcPr>
            <w:tcW w:w="1259" w:type="dxa"/>
            <w:vMerge w:val="restart"/>
          </w:tcPr>
          <w:p w14:paraId="74771990" w14:textId="77777777" w:rsidR="00F96D51" w:rsidRPr="00A33A91" w:rsidRDefault="00F96D51" w:rsidP="00F96D51">
            <w:pPr>
              <w:rPr>
                <w:rFonts w:ascii="Arial" w:hAnsi="Arial" w:cs="Arial"/>
              </w:rPr>
            </w:pPr>
          </w:p>
        </w:tc>
        <w:tc>
          <w:tcPr>
            <w:tcW w:w="1394" w:type="dxa"/>
            <w:vMerge w:val="restart"/>
          </w:tcPr>
          <w:p w14:paraId="181CAB64" w14:textId="77777777" w:rsidR="00F96D51" w:rsidRPr="00A33A91" w:rsidRDefault="00F96D51" w:rsidP="00F96D51">
            <w:pPr>
              <w:rPr>
                <w:rFonts w:ascii="Arial" w:hAnsi="Arial" w:cs="Arial"/>
              </w:rPr>
            </w:pPr>
          </w:p>
        </w:tc>
      </w:tr>
      <w:tr w:rsidR="00F96D51" w:rsidRPr="00A33A91" w14:paraId="16F59A00" w14:textId="77777777" w:rsidTr="004F3895">
        <w:trPr>
          <w:trHeight w:val="144"/>
        </w:trPr>
        <w:tc>
          <w:tcPr>
            <w:tcW w:w="625" w:type="dxa"/>
            <w:vMerge/>
          </w:tcPr>
          <w:p w14:paraId="3FD870C8" w14:textId="77777777" w:rsidR="00F96D51" w:rsidRPr="00A33A91" w:rsidRDefault="00F96D51" w:rsidP="00C45B15">
            <w:pPr>
              <w:pStyle w:val="ListParagraph"/>
              <w:numPr>
                <w:ilvl w:val="0"/>
                <w:numId w:val="1"/>
              </w:numPr>
              <w:rPr>
                <w:rFonts w:ascii="Arial" w:hAnsi="Arial" w:cs="Arial"/>
              </w:rPr>
            </w:pPr>
          </w:p>
        </w:tc>
        <w:tc>
          <w:tcPr>
            <w:tcW w:w="6280" w:type="dxa"/>
            <w:vAlign w:val="center"/>
          </w:tcPr>
          <w:p w14:paraId="6D6B803F" w14:textId="777C0324" w:rsidR="00F96D51" w:rsidRPr="004F3895" w:rsidRDefault="00F96D51" w:rsidP="004F3895">
            <w:pPr>
              <w:rPr>
                <w:rFonts w:ascii="Arial" w:hAnsi="Arial" w:cs="Arial"/>
                <w:sz w:val="22"/>
                <w:szCs w:val="22"/>
              </w:rPr>
            </w:pPr>
          </w:p>
        </w:tc>
        <w:tc>
          <w:tcPr>
            <w:tcW w:w="1259" w:type="dxa"/>
            <w:vMerge/>
          </w:tcPr>
          <w:p w14:paraId="5023D7B0" w14:textId="77777777" w:rsidR="00F96D51" w:rsidRPr="00A33A91" w:rsidRDefault="00F96D51" w:rsidP="00F96D51">
            <w:pPr>
              <w:rPr>
                <w:rFonts w:ascii="Arial" w:hAnsi="Arial" w:cs="Arial"/>
              </w:rPr>
            </w:pPr>
          </w:p>
        </w:tc>
        <w:tc>
          <w:tcPr>
            <w:tcW w:w="1394" w:type="dxa"/>
            <w:vMerge/>
          </w:tcPr>
          <w:p w14:paraId="0A165CDF" w14:textId="77777777" w:rsidR="00F96D51" w:rsidRPr="00A33A91" w:rsidRDefault="00F96D51" w:rsidP="00F96D51">
            <w:pPr>
              <w:rPr>
                <w:rFonts w:ascii="Arial" w:hAnsi="Arial" w:cs="Arial"/>
              </w:rPr>
            </w:pPr>
          </w:p>
        </w:tc>
      </w:tr>
      <w:tr w:rsidR="00F96D51" w:rsidRPr="00A33A91" w14:paraId="5907105C" w14:textId="77777777" w:rsidTr="004F3895">
        <w:trPr>
          <w:trHeight w:val="144"/>
        </w:trPr>
        <w:tc>
          <w:tcPr>
            <w:tcW w:w="625" w:type="dxa"/>
            <w:vMerge w:val="restart"/>
          </w:tcPr>
          <w:p w14:paraId="6721B44F" w14:textId="16A0660D" w:rsidR="00F96D51" w:rsidRPr="00F31165" w:rsidRDefault="00E857E5" w:rsidP="004F3895">
            <w:pPr>
              <w:rPr>
                <w:rFonts w:ascii="Arial" w:hAnsi="Arial" w:cs="Arial"/>
              </w:rPr>
            </w:pPr>
            <w:r w:rsidRPr="00F31165">
              <w:rPr>
                <w:rFonts w:ascii="Arial" w:hAnsi="Arial" w:cs="Arial"/>
              </w:rPr>
              <w:t>8</w:t>
            </w:r>
          </w:p>
        </w:tc>
        <w:tc>
          <w:tcPr>
            <w:tcW w:w="6280" w:type="dxa"/>
            <w:vAlign w:val="center"/>
          </w:tcPr>
          <w:p w14:paraId="130F3164" w14:textId="457570FC" w:rsidR="00F96D51" w:rsidRPr="004F3895" w:rsidRDefault="00E857E5" w:rsidP="004F3895">
            <w:pPr>
              <w:rPr>
                <w:rFonts w:ascii="Arial" w:hAnsi="Arial" w:cs="Arial"/>
                <w:color w:val="000000"/>
                <w:sz w:val="22"/>
                <w:szCs w:val="22"/>
              </w:rPr>
            </w:pPr>
            <w:r w:rsidRPr="004F3895">
              <w:rPr>
                <w:rFonts w:ascii="Arial" w:hAnsi="Arial" w:cs="Arial"/>
                <w:color w:val="000000"/>
                <w:sz w:val="22"/>
                <w:szCs w:val="22"/>
              </w:rPr>
              <w:t>State the maximum allowable voltage drop during a load test.</w:t>
            </w:r>
          </w:p>
        </w:tc>
        <w:tc>
          <w:tcPr>
            <w:tcW w:w="1259" w:type="dxa"/>
            <w:vMerge w:val="restart"/>
          </w:tcPr>
          <w:p w14:paraId="48E67204" w14:textId="77777777" w:rsidR="00F96D51" w:rsidRPr="00A33A91" w:rsidRDefault="00F96D51" w:rsidP="004F3895">
            <w:pPr>
              <w:rPr>
                <w:rFonts w:ascii="Arial" w:hAnsi="Arial" w:cs="Arial"/>
              </w:rPr>
            </w:pPr>
          </w:p>
        </w:tc>
        <w:tc>
          <w:tcPr>
            <w:tcW w:w="1394" w:type="dxa"/>
            <w:vMerge w:val="restart"/>
          </w:tcPr>
          <w:p w14:paraId="4BB0CF21" w14:textId="77777777" w:rsidR="00F96D51" w:rsidRPr="00A33A91" w:rsidRDefault="00F96D51" w:rsidP="004F3895">
            <w:pPr>
              <w:rPr>
                <w:rFonts w:ascii="Arial" w:hAnsi="Arial" w:cs="Arial"/>
              </w:rPr>
            </w:pPr>
          </w:p>
        </w:tc>
      </w:tr>
      <w:tr w:rsidR="00F96D51" w:rsidRPr="00A33A91" w14:paraId="121A56AC" w14:textId="77777777" w:rsidTr="004F3895">
        <w:trPr>
          <w:trHeight w:val="144"/>
        </w:trPr>
        <w:tc>
          <w:tcPr>
            <w:tcW w:w="625" w:type="dxa"/>
            <w:vMerge/>
          </w:tcPr>
          <w:p w14:paraId="25B96A7D" w14:textId="77777777" w:rsidR="00F96D51" w:rsidRPr="00A33A91" w:rsidRDefault="00F96D51" w:rsidP="004F3895">
            <w:pPr>
              <w:pStyle w:val="ListParagraph"/>
              <w:numPr>
                <w:ilvl w:val="0"/>
                <w:numId w:val="1"/>
              </w:numPr>
              <w:rPr>
                <w:rFonts w:ascii="Arial" w:hAnsi="Arial" w:cs="Arial"/>
              </w:rPr>
            </w:pPr>
          </w:p>
        </w:tc>
        <w:tc>
          <w:tcPr>
            <w:tcW w:w="6280" w:type="dxa"/>
            <w:vAlign w:val="center"/>
          </w:tcPr>
          <w:p w14:paraId="5537021E" w14:textId="6B916760" w:rsidR="00F96D51" w:rsidRPr="004F3895" w:rsidRDefault="00F96D51" w:rsidP="004F3895">
            <w:pPr>
              <w:rPr>
                <w:rFonts w:ascii="Arial" w:hAnsi="Arial" w:cs="Arial"/>
                <w:color w:val="000000"/>
                <w:sz w:val="22"/>
                <w:szCs w:val="22"/>
              </w:rPr>
            </w:pPr>
          </w:p>
        </w:tc>
        <w:tc>
          <w:tcPr>
            <w:tcW w:w="1259" w:type="dxa"/>
            <w:vMerge/>
          </w:tcPr>
          <w:p w14:paraId="3A592864" w14:textId="77777777" w:rsidR="00F96D51" w:rsidRPr="00A33A91" w:rsidRDefault="00F96D51" w:rsidP="004F3895">
            <w:pPr>
              <w:rPr>
                <w:rFonts w:ascii="Arial" w:hAnsi="Arial" w:cs="Arial"/>
              </w:rPr>
            </w:pPr>
          </w:p>
        </w:tc>
        <w:tc>
          <w:tcPr>
            <w:tcW w:w="1394" w:type="dxa"/>
            <w:vMerge/>
          </w:tcPr>
          <w:p w14:paraId="096F68F6" w14:textId="77777777" w:rsidR="00F96D51" w:rsidRPr="00A33A91" w:rsidRDefault="00F96D51" w:rsidP="004F3895">
            <w:pPr>
              <w:rPr>
                <w:rFonts w:ascii="Arial" w:hAnsi="Arial" w:cs="Arial"/>
              </w:rPr>
            </w:pPr>
          </w:p>
        </w:tc>
      </w:tr>
      <w:tr w:rsidR="00F96D51" w:rsidRPr="00A33A91" w14:paraId="0FD40124" w14:textId="77777777" w:rsidTr="004F3895">
        <w:trPr>
          <w:trHeight w:val="144"/>
        </w:trPr>
        <w:tc>
          <w:tcPr>
            <w:tcW w:w="625" w:type="dxa"/>
            <w:vMerge w:val="restart"/>
          </w:tcPr>
          <w:p w14:paraId="7F0B7E6C" w14:textId="31CFB543" w:rsidR="00F96D51" w:rsidRPr="00F31165" w:rsidRDefault="00F31165" w:rsidP="004F3895">
            <w:pPr>
              <w:rPr>
                <w:rFonts w:ascii="Arial" w:hAnsi="Arial" w:cs="Arial"/>
              </w:rPr>
            </w:pPr>
            <w:r w:rsidRPr="00F31165">
              <w:rPr>
                <w:rFonts w:ascii="Arial" w:hAnsi="Arial" w:cs="Arial"/>
              </w:rPr>
              <w:lastRenderedPageBreak/>
              <w:t>9</w:t>
            </w:r>
          </w:p>
        </w:tc>
        <w:tc>
          <w:tcPr>
            <w:tcW w:w="6280" w:type="dxa"/>
            <w:vAlign w:val="center"/>
          </w:tcPr>
          <w:p w14:paraId="76FDEFBD" w14:textId="62BAA689" w:rsidR="00F96D51" w:rsidRPr="004F3895" w:rsidRDefault="00F31165" w:rsidP="004F3895">
            <w:pPr>
              <w:rPr>
                <w:rFonts w:ascii="Arial" w:hAnsi="Arial" w:cs="Arial"/>
                <w:sz w:val="22"/>
                <w:szCs w:val="22"/>
              </w:rPr>
            </w:pPr>
            <w:r w:rsidRPr="004F3895">
              <w:rPr>
                <w:rFonts w:ascii="Arial" w:hAnsi="Arial" w:cs="Arial"/>
                <w:color w:val="000000"/>
                <w:sz w:val="22"/>
                <w:szCs w:val="22"/>
              </w:rPr>
              <w:t>What is the maximum permissible internal resistance for a healthy battery cell?</w:t>
            </w:r>
          </w:p>
        </w:tc>
        <w:tc>
          <w:tcPr>
            <w:tcW w:w="1259" w:type="dxa"/>
            <w:vMerge w:val="restart"/>
          </w:tcPr>
          <w:p w14:paraId="06E32544" w14:textId="77777777" w:rsidR="00F96D51" w:rsidRPr="00A33A91" w:rsidRDefault="00F96D51" w:rsidP="004F3895">
            <w:pPr>
              <w:rPr>
                <w:rFonts w:ascii="Arial" w:hAnsi="Arial" w:cs="Arial"/>
              </w:rPr>
            </w:pPr>
          </w:p>
        </w:tc>
        <w:tc>
          <w:tcPr>
            <w:tcW w:w="1394" w:type="dxa"/>
            <w:vMerge w:val="restart"/>
          </w:tcPr>
          <w:p w14:paraId="53196211" w14:textId="77777777" w:rsidR="00F96D51" w:rsidRPr="00A33A91" w:rsidRDefault="00F96D51" w:rsidP="004F3895">
            <w:pPr>
              <w:rPr>
                <w:rFonts w:ascii="Arial" w:hAnsi="Arial" w:cs="Arial"/>
              </w:rPr>
            </w:pPr>
          </w:p>
        </w:tc>
      </w:tr>
      <w:tr w:rsidR="00F96D51" w:rsidRPr="00A33A91" w14:paraId="19DDCE92" w14:textId="77777777" w:rsidTr="004F3895">
        <w:trPr>
          <w:trHeight w:val="144"/>
        </w:trPr>
        <w:tc>
          <w:tcPr>
            <w:tcW w:w="625" w:type="dxa"/>
            <w:vMerge/>
          </w:tcPr>
          <w:p w14:paraId="168F9753" w14:textId="77777777" w:rsidR="00F96D51" w:rsidRPr="00A33A91" w:rsidRDefault="00F96D51" w:rsidP="00C45B15">
            <w:pPr>
              <w:pStyle w:val="ListParagraph"/>
              <w:numPr>
                <w:ilvl w:val="0"/>
                <w:numId w:val="1"/>
              </w:numPr>
              <w:rPr>
                <w:rFonts w:ascii="Arial" w:hAnsi="Arial" w:cs="Arial"/>
              </w:rPr>
            </w:pPr>
          </w:p>
        </w:tc>
        <w:tc>
          <w:tcPr>
            <w:tcW w:w="6280" w:type="dxa"/>
            <w:vAlign w:val="center"/>
          </w:tcPr>
          <w:p w14:paraId="1DACFF4E" w14:textId="77777777" w:rsidR="00F96D51" w:rsidRPr="004F3895" w:rsidRDefault="00F96D51" w:rsidP="004F3895">
            <w:pPr>
              <w:rPr>
                <w:rFonts w:ascii="Arial" w:hAnsi="Arial" w:cs="Arial"/>
                <w:sz w:val="22"/>
                <w:szCs w:val="22"/>
              </w:rPr>
            </w:pPr>
          </w:p>
        </w:tc>
        <w:tc>
          <w:tcPr>
            <w:tcW w:w="1259" w:type="dxa"/>
            <w:vMerge/>
          </w:tcPr>
          <w:p w14:paraId="10CB1700" w14:textId="77777777" w:rsidR="00F96D51" w:rsidRPr="00A33A91" w:rsidRDefault="00F96D51" w:rsidP="00F96D51">
            <w:pPr>
              <w:rPr>
                <w:rFonts w:ascii="Arial" w:hAnsi="Arial" w:cs="Arial"/>
              </w:rPr>
            </w:pPr>
          </w:p>
        </w:tc>
        <w:tc>
          <w:tcPr>
            <w:tcW w:w="1394" w:type="dxa"/>
            <w:vMerge/>
          </w:tcPr>
          <w:p w14:paraId="5A3E0F4C" w14:textId="77777777" w:rsidR="00F96D51" w:rsidRPr="00A33A91" w:rsidRDefault="00F96D51" w:rsidP="00F96D51">
            <w:pPr>
              <w:rPr>
                <w:rFonts w:ascii="Arial" w:hAnsi="Arial" w:cs="Arial"/>
              </w:rPr>
            </w:pPr>
          </w:p>
        </w:tc>
      </w:tr>
      <w:tr w:rsidR="00F96D51" w:rsidRPr="00A33A91" w14:paraId="7958D44D" w14:textId="77777777" w:rsidTr="004F3895">
        <w:trPr>
          <w:trHeight w:val="144"/>
        </w:trPr>
        <w:tc>
          <w:tcPr>
            <w:tcW w:w="625" w:type="dxa"/>
            <w:vMerge w:val="restart"/>
          </w:tcPr>
          <w:p w14:paraId="533C892F" w14:textId="5663195C" w:rsidR="00F96D51" w:rsidRPr="00380DE4" w:rsidRDefault="00F31165" w:rsidP="00380DE4">
            <w:pPr>
              <w:rPr>
                <w:rFonts w:ascii="Arial" w:hAnsi="Arial" w:cs="Arial"/>
              </w:rPr>
            </w:pPr>
            <w:r>
              <w:rPr>
                <w:rFonts w:ascii="Arial" w:hAnsi="Arial" w:cs="Arial"/>
              </w:rPr>
              <w:t>10</w:t>
            </w:r>
          </w:p>
        </w:tc>
        <w:tc>
          <w:tcPr>
            <w:tcW w:w="6280" w:type="dxa"/>
            <w:vAlign w:val="center"/>
          </w:tcPr>
          <w:p w14:paraId="5467B860" w14:textId="38DC14B7" w:rsidR="00F96D51" w:rsidRPr="004F3895" w:rsidRDefault="00F31165" w:rsidP="004F3895">
            <w:pPr>
              <w:rPr>
                <w:rFonts w:ascii="Arial" w:hAnsi="Arial" w:cs="Arial"/>
                <w:sz w:val="22"/>
                <w:szCs w:val="22"/>
              </w:rPr>
            </w:pPr>
            <w:r w:rsidRPr="004F3895">
              <w:rPr>
                <w:rFonts w:ascii="Arial" w:hAnsi="Arial" w:cs="Arial"/>
                <w:sz w:val="22"/>
                <w:szCs w:val="22"/>
              </w:rPr>
              <w:t xml:space="preserve"> State the optimal temperature range </w:t>
            </w:r>
          </w:p>
        </w:tc>
        <w:tc>
          <w:tcPr>
            <w:tcW w:w="1259" w:type="dxa"/>
            <w:vMerge w:val="restart"/>
          </w:tcPr>
          <w:p w14:paraId="2A190EB9" w14:textId="77777777" w:rsidR="00F96D51" w:rsidRPr="00A33A91" w:rsidRDefault="00F96D51" w:rsidP="00F96D51">
            <w:pPr>
              <w:rPr>
                <w:rFonts w:ascii="Arial" w:hAnsi="Arial" w:cs="Arial"/>
              </w:rPr>
            </w:pPr>
          </w:p>
        </w:tc>
        <w:tc>
          <w:tcPr>
            <w:tcW w:w="1394" w:type="dxa"/>
            <w:vMerge w:val="restart"/>
          </w:tcPr>
          <w:p w14:paraId="1E568C80" w14:textId="77777777" w:rsidR="00F96D51" w:rsidRPr="00A33A91" w:rsidRDefault="00F96D51" w:rsidP="00F96D51">
            <w:pPr>
              <w:rPr>
                <w:rFonts w:ascii="Arial" w:hAnsi="Arial" w:cs="Arial"/>
              </w:rPr>
            </w:pPr>
          </w:p>
        </w:tc>
      </w:tr>
      <w:tr w:rsidR="00F96D51" w:rsidRPr="00A33A91" w14:paraId="4100F692" w14:textId="77777777" w:rsidTr="00950EC6">
        <w:trPr>
          <w:trHeight w:val="20"/>
        </w:trPr>
        <w:tc>
          <w:tcPr>
            <w:tcW w:w="625" w:type="dxa"/>
            <w:vMerge/>
          </w:tcPr>
          <w:p w14:paraId="46505032" w14:textId="77777777" w:rsidR="00F96D51" w:rsidRPr="00A33A91" w:rsidRDefault="00F96D51" w:rsidP="00C45B15">
            <w:pPr>
              <w:pStyle w:val="ListParagraph"/>
              <w:numPr>
                <w:ilvl w:val="0"/>
                <w:numId w:val="1"/>
              </w:numPr>
              <w:rPr>
                <w:rFonts w:ascii="Arial" w:hAnsi="Arial" w:cs="Arial"/>
              </w:rPr>
            </w:pPr>
          </w:p>
        </w:tc>
        <w:tc>
          <w:tcPr>
            <w:tcW w:w="6280" w:type="dxa"/>
            <w:vAlign w:val="center"/>
          </w:tcPr>
          <w:p w14:paraId="12216C0D" w14:textId="4437ABE9" w:rsidR="00F96D51" w:rsidRPr="007D7383" w:rsidRDefault="00F31165" w:rsidP="007D7383">
            <w:pPr>
              <w:pStyle w:val="font-claude-response-body"/>
            </w:pPr>
            <w:r>
              <w:t>.</w:t>
            </w:r>
          </w:p>
        </w:tc>
        <w:tc>
          <w:tcPr>
            <w:tcW w:w="1259" w:type="dxa"/>
            <w:vMerge/>
          </w:tcPr>
          <w:p w14:paraId="273AF90E" w14:textId="77777777" w:rsidR="00F96D51" w:rsidRPr="00A33A91" w:rsidRDefault="00F96D51" w:rsidP="00F96D51">
            <w:pPr>
              <w:rPr>
                <w:rFonts w:ascii="Arial" w:hAnsi="Arial" w:cs="Arial"/>
              </w:rPr>
            </w:pPr>
          </w:p>
        </w:tc>
        <w:tc>
          <w:tcPr>
            <w:tcW w:w="1394" w:type="dxa"/>
            <w:vMerge/>
          </w:tcPr>
          <w:p w14:paraId="1C7148C2" w14:textId="77777777" w:rsidR="00F96D51" w:rsidRPr="00A33A91" w:rsidRDefault="00F96D51" w:rsidP="00F96D51">
            <w:pPr>
              <w:rPr>
                <w:rFonts w:ascii="Arial" w:hAnsi="Arial" w:cs="Arial"/>
              </w:rPr>
            </w:pPr>
          </w:p>
        </w:tc>
      </w:tr>
    </w:tbl>
    <w:p w14:paraId="113A43A1" w14:textId="77777777" w:rsidR="009E16F7" w:rsidRDefault="009E16F7"/>
    <w:tbl>
      <w:tblPr>
        <w:tblStyle w:val="TableGrid"/>
        <w:tblpPr w:leftFromText="180" w:rightFromText="180" w:vertAnchor="text" w:horzAnchor="margin" w:tblpY="307"/>
        <w:tblW w:w="9558" w:type="dxa"/>
        <w:tblLayout w:type="fixed"/>
        <w:tblLook w:val="04A0" w:firstRow="1" w:lastRow="0" w:firstColumn="1" w:lastColumn="0" w:noHBand="0" w:noVBand="1"/>
      </w:tblPr>
      <w:tblGrid>
        <w:gridCol w:w="9558"/>
      </w:tblGrid>
      <w:tr w:rsidR="002D4F42" w:rsidRPr="00A33A91" w14:paraId="012FCF18" w14:textId="77777777" w:rsidTr="002D4F42">
        <w:trPr>
          <w:trHeight w:val="548"/>
        </w:trPr>
        <w:tc>
          <w:tcPr>
            <w:tcW w:w="9558" w:type="dxa"/>
          </w:tcPr>
          <w:p w14:paraId="2672122B" w14:textId="77777777" w:rsidR="002D4F42" w:rsidRPr="00A33A91" w:rsidRDefault="002D4F42" w:rsidP="002D4F42">
            <w:pPr>
              <w:jc w:val="center"/>
              <w:rPr>
                <w:rFonts w:ascii="Arial" w:hAnsi="Arial" w:cs="Arial"/>
                <w:b/>
              </w:rPr>
            </w:pPr>
            <w:r>
              <w:rPr>
                <w:rFonts w:ascii="Arial" w:hAnsi="Arial" w:cs="Arial"/>
                <w:b/>
                <w:sz w:val="32"/>
              </w:rPr>
              <w:t xml:space="preserve">   </w:t>
            </w:r>
            <w:r w:rsidRPr="00A33A91">
              <w:rPr>
                <w:rFonts w:ascii="Arial" w:hAnsi="Arial" w:cs="Arial"/>
                <w:b/>
                <w:sz w:val="32"/>
              </w:rPr>
              <w:t>Feedback to the Candidate</w:t>
            </w:r>
          </w:p>
        </w:tc>
      </w:tr>
      <w:tr w:rsidR="002D4F42" w:rsidRPr="00A33A91" w14:paraId="08A41BD2" w14:textId="77777777" w:rsidTr="002D4F42">
        <w:tc>
          <w:tcPr>
            <w:tcW w:w="9558" w:type="dxa"/>
          </w:tcPr>
          <w:p w14:paraId="22288C89" w14:textId="41DA4578" w:rsidR="002D4F42" w:rsidRPr="00A33A91" w:rsidRDefault="002D4F42" w:rsidP="002D4F42">
            <w:pPr>
              <w:rPr>
                <w:rFonts w:ascii="Arial" w:hAnsi="Arial" w:cs="Arial"/>
                <w:sz w:val="48"/>
              </w:rPr>
            </w:pPr>
          </w:p>
        </w:tc>
      </w:tr>
      <w:tr w:rsidR="002D4F42" w:rsidRPr="00A33A91" w14:paraId="5BB8F506" w14:textId="77777777" w:rsidTr="002D4F42">
        <w:tc>
          <w:tcPr>
            <w:tcW w:w="9558" w:type="dxa"/>
          </w:tcPr>
          <w:p w14:paraId="63F8D2B9" w14:textId="77777777" w:rsidR="002D4F42" w:rsidRPr="00A33A91" w:rsidRDefault="002D4F42" w:rsidP="002D4F42">
            <w:pPr>
              <w:rPr>
                <w:rFonts w:ascii="Arial" w:hAnsi="Arial" w:cs="Arial"/>
                <w:sz w:val="48"/>
              </w:rPr>
            </w:pPr>
          </w:p>
        </w:tc>
      </w:tr>
      <w:tr w:rsidR="002D4F42" w:rsidRPr="00A33A91" w14:paraId="5524544F" w14:textId="77777777" w:rsidTr="002D4F42">
        <w:tc>
          <w:tcPr>
            <w:tcW w:w="9558" w:type="dxa"/>
          </w:tcPr>
          <w:p w14:paraId="619CBDA5" w14:textId="77777777" w:rsidR="002D4F42" w:rsidRPr="00A33A91" w:rsidRDefault="002D4F42" w:rsidP="002D4F42">
            <w:pPr>
              <w:rPr>
                <w:rFonts w:ascii="Arial" w:hAnsi="Arial" w:cs="Arial"/>
                <w:sz w:val="48"/>
              </w:rPr>
            </w:pPr>
          </w:p>
        </w:tc>
      </w:tr>
      <w:tr w:rsidR="002D4F42" w:rsidRPr="00A33A91" w14:paraId="0BD2233E" w14:textId="77777777" w:rsidTr="00BD50D8">
        <w:trPr>
          <w:trHeight w:val="1427"/>
        </w:trPr>
        <w:tc>
          <w:tcPr>
            <w:tcW w:w="9558" w:type="dxa"/>
          </w:tcPr>
          <w:p w14:paraId="53D10B40" w14:textId="77777777" w:rsidR="002D4F42" w:rsidRDefault="002D4F42" w:rsidP="002D4F42">
            <w:pPr>
              <w:rPr>
                <w:rFonts w:ascii="Arial" w:hAnsi="Arial" w:cs="Arial"/>
                <w:sz w:val="22"/>
              </w:rPr>
            </w:pPr>
          </w:p>
          <w:p w14:paraId="15A96FCB" w14:textId="77777777" w:rsidR="002D4F42" w:rsidRDefault="002D4F42" w:rsidP="002D4F42">
            <w:pPr>
              <w:rPr>
                <w:rFonts w:ascii="Arial" w:hAnsi="Arial" w:cs="Arial"/>
                <w:sz w:val="22"/>
              </w:rPr>
            </w:pPr>
          </w:p>
          <w:p w14:paraId="2032748C" w14:textId="77777777" w:rsidR="002D4F42" w:rsidRPr="00A33A91" w:rsidRDefault="002D4F42" w:rsidP="002D4F42">
            <w:pPr>
              <w:rPr>
                <w:rFonts w:ascii="Arial" w:hAnsi="Arial" w:cs="Arial"/>
                <w:sz w:val="22"/>
              </w:rPr>
            </w:pPr>
          </w:p>
          <w:p w14:paraId="4AADE25F" w14:textId="77777777" w:rsidR="002D4F42" w:rsidRPr="00A33A91" w:rsidRDefault="002D4F42" w:rsidP="002D4F42">
            <w:pPr>
              <w:rPr>
                <w:rFonts w:ascii="Arial" w:hAnsi="Arial" w:cs="Arial"/>
                <w:sz w:val="48"/>
              </w:rPr>
            </w:pPr>
            <w:r w:rsidRPr="00A33A91">
              <w:rPr>
                <w:rFonts w:ascii="Arial" w:hAnsi="Arial" w:cs="Arial"/>
                <w:b/>
                <w:sz w:val="22"/>
              </w:rPr>
              <w:t>Candidate’s Signature</w:t>
            </w:r>
            <w:r>
              <w:rPr>
                <w:rFonts w:ascii="Arial" w:hAnsi="Arial" w:cs="Arial"/>
                <w:sz w:val="22"/>
              </w:rPr>
              <w:t>__________________</w:t>
            </w:r>
            <w:r w:rsidRPr="00A33A91">
              <w:rPr>
                <w:rFonts w:ascii="Arial" w:hAnsi="Arial" w:cs="Arial"/>
                <w:sz w:val="22"/>
              </w:rPr>
              <w:t xml:space="preserve"> </w:t>
            </w:r>
            <w:r w:rsidRPr="00A33A91">
              <w:rPr>
                <w:rFonts w:ascii="Arial" w:hAnsi="Arial" w:cs="Arial"/>
                <w:b/>
                <w:sz w:val="22"/>
              </w:rPr>
              <w:t>Assessor’s Signature</w:t>
            </w:r>
            <w:r>
              <w:rPr>
                <w:rFonts w:ascii="Arial" w:hAnsi="Arial" w:cs="Arial"/>
                <w:sz w:val="22"/>
              </w:rPr>
              <w:t xml:space="preserve"> ___________________</w:t>
            </w:r>
          </w:p>
        </w:tc>
      </w:tr>
    </w:tbl>
    <w:p w14:paraId="156DD9B7" w14:textId="28E5F445" w:rsidR="006F7056" w:rsidRDefault="006F7056" w:rsidP="002D4F42"/>
    <w:p w14:paraId="07E29037" w14:textId="77777777" w:rsidR="006F7056" w:rsidRDefault="006F7056" w:rsidP="002D4F42"/>
    <w:p w14:paraId="00A3D9C4" w14:textId="367E8EAD" w:rsidR="008C64D1" w:rsidRDefault="008C64D1" w:rsidP="002D4F42"/>
    <w:sectPr w:rsidR="008C64D1" w:rsidSect="001538E1">
      <w:headerReference w:type="default" r:id="rId9"/>
      <w:footerReference w:type="default" r:id="rId10"/>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AB203" w14:textId="77777777" w:rsidR="00E03D33" w:rsidRDefault="00E03D33" w:rsidP="00C92255">
      <w:pPr>
        <w:spacing w:after="0" w:line="240" w:lineRule="auto"/>
      </w:pPr>
      <w:r>
        <w:separator/>
      </w:r>
    </w:p>
  </w:endnote>
  <w:endnote w:type="continuationSeparator" w:id="0">
    <w:p w14:paraId="4CEB4E71" w14:textId="77777777" w:rsidR="00E03D33" w:rsidRDefault="00E03D33"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230577"/>
      <w:docPartObj>
        <w:docPartGallery w:val="Page Numbers (Bottom of Page)"/>
        <w:docPartUnique/>
      </w:docPartObj>
    </w:sdtPr>
    <w:sdtEndPr>
      <w:rPr>
        <w:noProof/>
      </w:rPr>
    </w:sdtEndPr>
    <w:sdtContent>
      <w:p w14:paraId="59CEECC0" w14:textId="77777777" w:rsidR="00B837DA" w:rsidRDefault="00B837DA">
        <w:pPr>
          <w:pStyle w:val="Footer"/>
          <w:jc w:val="right"/>
        </w:pPr>
        <w:r>
          <w:fldChar w:fldCharType="begin"/>
        </w:r>
        <w:r>
          <w:instrText xml:space="preserve"> PAGE   \* MERGEFORMAT </w:instrText>
        </w:r>
        <w:r>
          <w:fldChar w:fldCharType="separate"/>
        </w:r>
        <w:r w:rsidR="007D7383">
          <w:rPr>
            <w:noProof/>
          </w:rPr>
          <w:t>8</w:t>
        </w:r>
        <w:r>
          <w:rPr>
            <w:noProof/>
          </w:rPr>
          <w:fldChar w:fldCharType="end"/>
        </w:r>
      </w:p>
    </w:sdtContent>
  </w:sdt>
  <w:p w14:paraId="725D6FD1" w14:textId="77777777" w:rsidR="00B837DA" w:rsidRDefault="00B837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EB769" w14:textId="77777777" w:rsidR="00E03D33" w:rsidRDefault="00E03D33" w:rsidP="00C92255">
      <w:pPr>
        <w:spacing w:after="0" w:line="240" w:lineRule="auto"/>
      </w:pPr>
      <w:r>
        <w:separator/>
      </w:r>
    </w:p>
  </w:footnote>
  <w:footnote w:type="continuationSeparator" w:id="0">
    <w:p w14:paraId="7D7CCBB3" w14:textId="77777777" w:rsidR="00E03D33" w:rsidRDefault="00E03D33" w:rsidP="00C922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68E39" w14:textId="5F2D4ADB" w:rsidR="002E0D6A" w:rsidRPr="002E0D6A" w:rsidRDefault="002E0D6A" w:rsidP="002E0D6A">
    <w:pPr>
      <w:pStyle w:val="Header"/>
      <w:jc w:val="right"/>
      <w:rPr>
        <w:rFonts w:ascii="Arial" w:hAnsi="Arial" w:cs="Arial"/>
        <w:b/>
        <w:bCs/>
      </w:rPr>
    </w:pPr>
    <w:r w:rsidRPr="002E0D6A">
      <w:rPr>
        <w:rFonts w:ascii="Arial" w:hAnsi="Arial" w:cs="Arial"/>
        <w:b/>
        <w:bCs/>
      </w:rPr>
      <w:t>Activity-</w:t>
    </w:r>
    <w:r w:rsidR="00285DCE">
      <w:rPr>
        <w:rFonts w:ascii="Arial" w:hAnsi="Arial" w:cs="Arial"/>
        <w:b/>
        <w:bCs/>
      </w:rPr>
      <w:t xml:space="preserve"> 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92EF7"/>
    <w:multiLevelType w:val="multilevel"/>
    <w:tmpl w:val="09B92EF7"/>
    <w:lvl w:ilvl="0">
      <w:start w:val="1"/>
      <w:numFmt w:val="decimal"/>
      <w:lvlText w:val="P%1."/>
      <w:lvlJc w:val="left"/>
      <w:pPr>
        <w:ind w:left="270" w:hanging="360"/>
      </w:pPr>
      <w:rPr>
        <w:rFonts w:hint="default"/>
        <w:b/>
        <w:bCs/>
      </w:rPr>
    </w:lvl>
    <w:lvl w:ilvl="1">
      <w:start w:val="1"/>
      <w:numFmt w:val="lowerLetter"/>
      <w:lvlText w:val="%2."/>
      <w:lvlJc w:val="left"/>
      <w:pPr>
        <w:ind w:left="990" w:hanging="360"/>
      </w:pPr>
    </w:lvl>
    <w:lvl w:ilvl="2">
      <w:start w:val="1"/>
      <w:numFmt w:val="lowerRoman"/>
      <w:lvlText w:val="%3."/>
      <w:lvlJc w:val="right"/>
      <w:pPr>
        <w:ind w:left="1710" w:hanging="180"/>
      </w:pPr>
    </w:lvl>
    <w:lvl w:ilvl="3">
      <w:start w:val="1"/>
      <w:numFmt w:val="decimal"/>
      <w:lvlText w:val="%4."/>
      <w:lvlJc w:val="left"/>
      <w:pPr>
        <w:ind w:left="2430" w:hanging="360"/>
      </w:pPr>
    </w:lvl>
    <w:lvl w:ilvl="4">
      <w:start w:val="1"/>
      <w:numFmt w:val="lowerLetter"/>
      <w:lvlText w:val="%5."/>
      <w:lvlJc w:val="left"/>
      <w:pPr>
        <w:ind w:left="3150" w:hanging="360"/>
      </w:pPr>
    </w:lvl>
    <w:lvl w:ilvl="5">
      <w:start w:val="1"/>
      <w:numFmt w:val="lowerRoman"/>
      <w:lvlText w:val="%6."/>
      <w:lvlJc w:val="right"/>
      <w:pPr>
        <w:ind w:left="3870" w:hanging="180"/>
      </w:pPr>
    </w:lvl>
    <w:lvl w:ilvl="6">
      <w:start w:val="1"/>
      <w:numFmt w:val="decimal"/>
      <w:lvlText w:val="%7."/>
      <w:lvlJc w:val="left"/>
      <w:pPr>
        <w:ind w:left="4590" w:hanging="360"/>
      </w:pPr>
    </w:lvl>
    <w:lvl w:ilvl="7">
      <w:start w:val="1"/>
      <w:numFmt w:val="lowerLetter"/>
      <w:lvlText w:val="%8."/>
      <w:lvlJc w:val="left"/>
      <w:pPr>
        <w:ind w:left="5310" w:hanging="360"/>
      </w:pPr>
    </w:lvl>
    <w:lvl w:ilvl="8">
      <w:start w:val="1"/>
      <w:numFmt w:val="lowerRoman"/>
      <w:lvlText w:val="%9."/>
      <w:lvlJc w:val="right"/>
      <w:pPr>
        <w:ind w:left="6030" w:hanging="180"/>
      </w:pPr>
    </w:lvl>
  </w:abstractNum>
  <w:abstractNum w:abstractNumId="1" w15:restartNumberingAfterBreak="0">
    <w:nsid w:val="0E5E4ED6"/>
    <w:multiLevelType w:val="hybridMultilevel"/>
    <w:tmpl w:val="3EC0BFE2"/>
    <w:lvl w:ilvl="0" w:tplc="CE0A09B4">
      <w:start w:val="1"/>
      <w:numFmt w:val="decimal"/>
      <w:lvlText w:val="%1."/>
      <w:lvlJc w:val="left"/>
      <w:pPr>
        <w:ind w:left="450" w:hanging="720"/>
      </w:pPr>
      <w:rPr>
        <w:rFonts w:hint="default"/>
        <w:b w:val="0"/>
        <w:bCs/>
        <w:sz w:val="2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 w15:restartNumberingAfterBreak="0">
    <w:nsid w:val="0F7C487C"/>
    <w:multiLevelType w:val="hybridMultilevel"/>
    <w:tmpl w:val="FE76AF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92E2239"/>
    <w:multiLevelType w:val="multilevel"/>
    <w:tmpl w:val="192E2239"/>
    <w:lvl w:ilvl="0">
      <w:start w:val="1"/>
      <w:numFmt w:val="decimal"/>
      <w:lvlText w:val="P%1."/>
      <w:lvlJc w:val="left"/>
      <w:pPr>
        <w:ind w:left="0" w:hanging="360"/>
      </w:pPr>
      <w:rPr>
        <w:rFonts w:hint="default"/>
        <w:b/>
        <w:bCs/>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4" w15:restartNumberingAfterBreak="0">
    <w:nsid w:val="202C6E25"/>
    <w:multiLevelType w:val="multilevel"/>
    <w:tmpl w:val="202C6E25"/>
    <w:lvl w:ilvl="0">
      <w:start w:val="1"/>
      <w:numFmt w:val="decimal"/>
      <w:lvlText w:val="P%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AE014A0"/>
    <w:multiLevelType w:val="hybridMultilevel"/>
    <w:tmpl w:val="CA84A1BE"/>
    <w:lvl w:ilvl="0" w:tplc="A8D2FA98">
      <w:start w:val="1"/>
      <w:numFmt w:val="upperLetter"/>
      <w:lvlText w:val="%1."/>
      <w:lvlJc w:val="left"/>
      <w:pPr>
        <w:ind w:left="720" w:hanging="360"/>
      </w:pPr>
      <w:rPr>
        <w:rFonts w:ascii="Arial" w:eastAsiaTheme="minorEastAsia"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615F8B"/>
    <w:multiLevelType w:val="hybridMultilevel"/>
    <w:tmpl w:val="461AD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ED7667"/>
    <w:multiLevelType w:val="hybridMultilevel"/>
    <w:tmpl w:val="B2749714"/>
    <w:lvl w:ilvl="0" w:tplc="6CE025E6">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FF1219"/>
    <w:multiLevelType w:val="hybridMultilevel"/>
    <w:tmpl w:val="B2749714"/>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3AA0588"/>
    <w:multiLevelType w:val="multilevel"/>
    <w:tmpl w:val="43AA0588"/>
    <w:lvl w:ilvl="0">
      <w:numFmt w:val="bullet"/>
      <w:lvlText w:val=""/>
      <w:lvlJc w:val="left"/>
      <w:pPr>
        <w:ind w:left="1820" w:hanging="360"/>
      </w:pPr>
      <w:rPr>
        <w:rFonts w:ascii="Symbol" w:eastAsia="Symbol" w:hAnsi="Symbol" w:cs="Symbol" w:hint="default"/>
        <w:w w:val="100"/>
        <w:sz w:val="24"/>
        <w:szCs w:val="24"/>
        <w:lang w:val="en-US" w:eastAsia="en-US" w:bidi="ar-SA"/>
      </w:rPr>
    </w:lvl>
    <w:lvl w:ilvl="1">
      <w:numFmt w:val="bullet"/>
      <w:lvlText w:val="•"/>
      <w:lvlJc w:val="left"/>
      <w:pPr>
        <w:ind w:left="2642" w:hanging="360"/>
      </w:pPr>
      <w:rPr>
        <w:rFonts w:hint="default"/>
        <w:lang w:val="en-US" w:eastAsia="en-US" w:bidi="ar-SA"/>
      </w:rPr>
    </w:lvl>
    <w:lvl w:ilvl="2">
      <w:numFmt w:val="bullet"/>
      <w:lvlText w:val="•"/>
      <w:lvlJc w:val="left"/>
      <w:pPr>
        <w:ind w:left="3464" w:hanging="360"/>
      </w:pPr>
      <w:rPr>
        <w:rFonts w:hint="default"/>
        <w:lang w:val="en-US" w:eastAsia="en-US" w:bidi="ar-SA"/>
      </w:rPr>
    </w:lvl>
    <w:lvl w:ilvl="3">
      <w:numFmt w:val="bullet"/>
      <w:lvlText w:val="•"/>
      <w:lvlJc w:val="left"/>
      <w:pPr>
        <w:ind w:left="4286" w:hanging="360"/>
      </w:pPr>
      <w:rPr>
        <w:rFonts w:hint="default"/>
        <w:lang w:val="en-US" w:eastAsia="en-US" w:bidi="ar-SA"/>
      </w:rPr>
    </w:lvl>
    <w:lvl w:ilvl="4">
      <w:numFmt w:val="bullet"/>
      <w:lvlText w:val="•"/>
      <w:lvlJc w:val="left"/>
      <w:pPr>
        <w:ind w:left="5108" w:hanging="360"/>
      </w:pPr>
      <w:rPr>
        <w:rFonts w:hint="default"/>
        <w:lang w:val="en-US" w:eastAsia="en-US" w:bidi="ar-SA"/>
      </w:rPr>
    </w:lvl>
    <w:lvl w:ilvl="5">
      <w:numFmt w:val="bullet"/>
      <w:lvlText w:val="•"/>
      <w:lvlJc w:val="left"/>
      <w:pPr>
        <w:ind w:left="5930" w:hanging="360"/>
      </w:pPr>
      <w:rPr>
        <w:rFonts w:hint="default"/>
        <w:lang w:val="en-US" w:eastAsia="en-US" w:bidi="ar-SA"/>
      </w:rPr>
    </w:lvl>
    <w:lvl w:ilvl="6">
      <w:numFmt w:val="bullet"/>
      <w:lvlText w:val="•"/>
      <w:lvlJc w:val="left"/>
      <w:pPr>
        <w:ind w:left="6752" w:hanging="360"/>
      </w:pPr>
      <w:rPr>
        <w:rFonts w:hint="default"/>
        <w:lang w:val="en-US" w:eastAsia="en-US" w:bidi="ar-SA"/>
      </w:rPr>
    </w:lvl>
    <w:lvl w:ilvl="7">
      <w:numFmt w:val="bullet"/>
      <w:lvlText w:val="•"/>
      <w:lvlJc w:val="left"/>
      <w:pPr>
        <w:ind w:left="7574" w:hanging="360"/>
      </w:pPr>
      <w:rPr>
        <w:rFonts w:hint="default"/>
        <w:lang w:val="en-US" w:eastAsia="en-US" w:bidi="ar-SA"/>
      </w:rPr>
    </w:lvl>
    <w:lvl w:ilvl="8">
      <w:numFmt w:val="bullet"/>
      <w:lvlText w:val="•"/>
      <w:lvlJc w:val="left"/>
      <w:pPr>
        <w:ind w:left="8396" w:hanging="360"/>
      </w:pPr>
      <w:rPr>
        <w:rFonts w:hint="default"/>
        <w:lang w:val="en-US" w:eastAsia="en-US" w:bidi="ar-SA"/>
      </w:rPr>
    </w:lvl>
  </w:abstractNum>
  <w:abstractNum w:abstractNumId="10" w15:restartNumberingAfterBreak="0">
    <w:nsid w:val="4E085B0F"/>
    <w:multiLevelType w:val="hybridMultilevel"/>
    <w:tmpl w:val="ACFCF1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BB4AB9"/>
    <w:multiLevelType w:val="hybridMultilevel"/>
    <w:tmpl w:val="07A005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3068CB"/>
    <w:multiLevelType w:val="hybridMultilevel"/>
    <w:tmpl w:val="B2749714"/>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63F0666"/>
    <w:multiLevelType w:val="hybridMultilevel"/>
    <w:tmpl w:val="3594C2E8"/>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983CA6"/>
    <w:multiLevelType w:val="multilevel"/>
    <w:tmpl w:val="5E983CA6"/>
    <w:lvl w:ilvl="0">
      <w:start w:val="1"/>
      <w:numFmt w:val="bullet"/>
      <w:lvlText w:val=""/>
      <w:lvlJc w:val="left"/>
      <w:pPr>
        <w:ind w:left="216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FAB7E89"/>
    <w:multiLevelType w:val="multilevel"/>
    <w:tmpl w:val="3C642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41E2691"/>
    <w:multiLevelType w:val="multilevel"/>
    <w:tmpl w:val="641E2691"/>
    <w:lvl w:ilvl="0">
      <w:start w:val="1"/>
      <w:numFmt w:val="decimal"/>
      <w:lvlText w:val="P%1."/>
      <w:lvlJc w:val="left"/>
      <w:pPr>
        <w:ind w:left="923"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47A67D1"/>
    <w:multiLevelType w:val="hybridMultilevel"/>
    <w:tmpl w:val="2A0A349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AB6273"/>
    <w:multiLevelType w:val="hybridMultilevel"/>
    <w:tmpl w:val="7ED42884"/>
    <w:lvl w:ilvl="0" w:tplc="FFFFFFFF">
      <w:start w:val="1"/>
      <w:numFmt w:val="decimal"/>
      <w:lvlText w:val="%1."/>
      <w:lvlJc w:val="left"/>
      <w:pPr>
        <w:ind w:left="927" w:hanging="360"/>
      </w:p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68D214E9"/>
    <w:multiLevelType w:val="multilevel"/>
    <w:tmpl w:val="68D214E9"/>
    <w:lvl w:ilvl="0">
      <w:start w:val="1"/>
      <w:numFmt w:val="decimal"/>
      <w:lvlText w:val="P%1."/>
      <w:lvlJc w:val="left"/>
      <w:pPr>
        <w:tabs>
          <w:tab w:val="left" w:pos="0"/>
        </w:tabs>
        <w:ind w:left="0" w:hanging="360"/>
      </w:pPr>
      <w:rPr>
        <w:rFonts w:hint="default"/>
        <w:b/>
        <w:bCs/>
      </w:rPr>
    </w:lvl>
    <w:lvl w:ilvl="1">
      <w:start w:val="1"/>
      <w:numFmt w:val="decimal"/>
      <w:lvlText w:val="%2."/>
      <w:lvlJc w:val="left"/>
      <w:pPr>
        <w:tabs>
          <w:tab w:val="left" w:pos="720"/>
        </w:tabs>
        <w:ind w:left="72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2160"/>
        </w:tabs>
        <w:ind w:left="2160" w:hanging="360"/>
      </w:pPr>
    </w:lvl>
    <w:lvl w:ilvl="4">
      <w:start w:val="1"/>
      <w:numFmt w:val="decimal"/>
      <w:lvlText w:val="%5."/>
      <w:lvlJc w:val="left"/>
      <w:pPr>
        <w:tabs>
          <w:tab w:val="left" w:pos="2880"/>
        </w:tabs>
        <w:ind w:left="2880" w:hanging="360"/>
      </w:pPr>
    </w:lvl>
    <w:lvl w:ilvl="5">
      <w:start w:val="1"/>
      <w:numFmt w:val="decimal"/>
      <w:lvlText w:val="%6."/>
      <w:lvlJc w:val="left"/>
      <w:pPr>
        <w:tabs>
          <w:tab w:val="left" w:pos="3600"/>
        </w:tabs>
        <w:ind w:left="3600" w:hanging="360"/>
      </w:pPr>
    </w:lvl>
    <w:lvl w:ilvl="6">
      <w:start w:val="1"/>
      <w:numFmt w:val="decimal"/>
      <w:lvlText w:val="%7."/>
      <w:lvlJc w:val="left"/>
      <w:pPr>
        <w:tabs>
          <w:tab w:val="left" w:pos="4320"/>
        </w:tabs>
        <w:ind w:left="4320" w:hanging="360"/>
      </w:pPr>
    </w:lvl>
    <w:lvl w:ilvl="7">
      <w:start w:val="1"/>
      <w:numFmt w:val="decimal"/>
      <w:lvlText w:val="%8."/>
      <w:lvlJc w:val="left"/>
      <w:pPr>
        <w:tabs>
          <w:tab w:val="left" w:pos="5040"/>
        </w:tabs>
        <w:ind w:left="5040" w:hanging="360"/>
      </w:pPr>
    </w:lvl>
    <w:lvl w:ilvl="8">
      <w:start w:val="1"/>
      <w:numFmt w:val="decimal"/>
      <w:lvlText w:val="%9."/>
      <w:lvlJc w:val="left"/>
      <w:pPr>
        <w:tabs>
          <w:tab w:val="left" w:pos="5760"/>
        </w:tabs>
        <w:ind w:left="5760" w:hanging="360"/>
      </w:pPr>
    </w:lvl>
  </w:abstractNum>
  <w:abstractNum w:abstractNumId="20" w15:restartNumberingAfterBreak="0">
    <w:nsid w:val="69C14EC6"/>
    <w:multiLevelType w:val="hybridMultilevel"/>
    <w:tmpl w:val="B12463F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05550C"/>
    <w:multiLevelType w:val="hybridMultilevel"/>
    <w:tmpl w:val="B2749714"/>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C09620A"/>
    <w:multiLevelType w:val="multilevel"/>
    <w:tmpl w:val="6C09620A"/>
    <w:lvl w:ilvl="0">
      <w:start w:val="1"/>
      <w:numFmt w:val="bullet"/>
      <w:lvlText w:val=""/>
      <w:lvlJc w:val="left"/>
      <w:pPr>
        <w:ind w:left="1100" w:hanging="360"/>
      </w:pPr>
      <w:rPr>
        <w:rFonts w:ascii="Symbol" w:hAnsi="Symbol" w:hint="default"/>
      </w:rPr>
    </w:lvl>
    <w:lvl w:ilvl="1">
      <w:start w:val="1"/>
      <w:numFmt w:val="bullet"/>
      <w:lvlText w:val="o"/>
      <w:lvlJc w:val="left"/>
      <w:pPr>
        <w:ind w:left="1820" w:hanging="360"/>
      </w:pPr>
      <w:rPr>
        <w:rFonts w:ascii="Courier New" w:hAnsi="Courier New" w:cs="Courier New" w:hint="default"/>
      </w:rPr>
    </w:lvl>
    <w:lvl w:ilvl="2">
      <w:start w:val="1"/>
      <w:numFmt w:val="bullet"/>
      <w:lvlText w:val=""/>
      <w:lvlJc w:val="left"/>
      <w:pPr>
        <w:ind w:left="2540" w:hanging="360"/>
      </w:pPr>
      <w:rPr>
        <w:rFonts w:ascii="Wingdings" w:hAnsi="Wingdings" w:hint="default"/>
      </w:rPr>
    </w:lvl>
    <w:lvl w:ilvl="3">
      <w:start w:val="1"/>
      <w:numFmt w:val="bullet"/>
      <w:lvlText w:val=""/>
      <w:lvlJc w:val="left"/>
      <w:pPr>
        <w:ind w:left="3260" w:hanging="360"/>
      </w:pPr>
      <w:rPr>
        <w:rFonts w:ascii="Symbol" w:hAnsi="Symbol" w:hint="default"/>
      </w:rPr>
    </w:lvl>
    <w:lvl w:ilvl="4">
      <w:start w:val="1"/>
      <w:numFmt w:val="bullet"/>
      <w:lvlText w:val="o"/>
      <w:lvlJc w:val="left"/>
      <w:pPr>
        <w:ind w:left="3980" w:hanging="360"/>
      </w:pPr>
      <w:rPr>
        <w:rFonts w:ascii="Courier New" w:hAnsi="Courier New" w:cs="Courier New" w:hint="default"/>
      </w:rPr>
    </w:lvl>
    <w:lvl w:ilvl="5">
      <w:start w:val="1"/>
      <w:numFmt w:val="bullet"/>
      <w:lvlText w:val=""/>
      <w:lvlJc w:val="left"/>
      <w:pPr>
        <w:ind w:left="4700" w:hanging="360"/>
      </w:pPr>
      <w:rPr>
        <w:rFonts w:ascii="Wingdings" w:hAnsi="Wingdings" w:hint="default"/>
      </w:rPr>
    </w:lvl>
    <w:lvl w:ilvl="6">
      <w:start w:val="1"/>
      <w:numFmt w:val="bullet"/>
      <w:lvlText w:val=""/>
      <w:lvlJc w:val="left"/>
      <w:pPr>
        <w:ind w:left="5420" w:hanging="360"/>
      </w:pPr>
      <w:rPr>
        <w:rFonts w:ascii="Symbol" w:hAnsi="Symbol" w:hint="default"/>
      </w:rPr>
    </w:lvl>
    <w:lvl w:ilvl="7">
      <w:start w:val="1"/>
      <w:numFmt w:val="bullet"/>
      <w:lvlText w:val="o"/>
      <w:lvlJc w:val="left"/>
      <w:pPr>
        <w:ind w:left="6140" w:hanging="360"/>
      </w:pPr>
      <w:rPr>
        <w:rFonts w:ascii="Courier New" w:hAnsi="Courier New" w:cs="Courier New" w:hint="default"/>
      </w:rPr>
    </w:lvl>
    <w:lvl w:ilvl="8">
      <w:start w:val="1"/>
      <w:numFmt w:val="bullet"/>
      <w:lvlText w:val=""/>
      <w:lvlJc w:val="left"/>
      <w:pPr>
        <w:ind w:left="6860" w:hanging="360"/>
      </w:pPr>
      <w:rPr>
        <w:rFonts w:ascii="Wingdings" w:hAnsi="Wingdings" w:hint="default"/>
      </w:rPr>
    </w:lvl>
  </w:abstractNum>
  <w:abstractNum w:abstractNumId="23" w15:restartNumberingAfterBreak="0">
    <w:nsid w:val="6EF631FD"/>
    <w:multiLevelType w:val="hybridMultilevel"/>
    <w:tmpl w:val="987C47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165769A"/>
    <w:multiLevelType w:val="multilevel"/>
    <w:tmpl w:val="617C6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6A316ED"/>
    <w:multiLevelType w:val="hybridMultilevel"/>
    <w:tmpl w:val="7ED42884"/>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512FE3"/>
    <w:multiLevelType w:val="hybridMultilevel"/>
    <w:tmpl w:val="169842E8"/>
    <w:lvl w:ilvl="0" w:tplc="CF28B23C">
      <w:start w:val="1"/>
      <w:numFmt w:val="decimal"/>
      <w:lvlText w:val="%1."/>
      <w:lvlJc w:val="left"/>
      <w:pPr>
        <w:ind w:left="720" w:hanging="360"/>
      </w:pPr>
      <w:rPr>
        <w:rFonts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14623384">
    <w:abstractNumId w:val="1"/>
  </w:num>
  <w:num w:numId="2" w16cid:durableId="697584621">
    <w:abstractNumId w:val="5"/>
  </w:num>
  <w:num w:numId="3" w16cid:durableId="823661958">
    <w:abstractNumId w:val="13"/>
  </w:num>
  <w:num w:numId="4" w16cid:durableId="1179542630">
    <w:abstractNumId w:val="25"/>
  </w:num>
  <w:num w:numId="5" w16cid:durableId="1170946509">
    <w:abstractNumId w:val="7"/>
  </w:num>
  <w:num w:numId="6" w16cid:durableId="1003438368">
    <w:abstractNumId w:val="17"/>
  </w:num>
  <w:num w:numId="7" w16cid:durableId="56322632">
    <w:abstractNumId w:val="20"/>
  </w:num>
  <w:num w:numId="8" w16cid:durableId="618797619">
    <w:abstractNumId w:val="12"/>
  </w:num>
  <w:num w:numId="9" w16cid:durableId="533925012">
    <w:abstractNumId w:val="8"/>
  </w:num>
  <w:num w:numId="10" w16cid:durableId="1750423204">
    <w:abstractNumId w:val="21"/>
  </w:num>
  <w:num w:numId="11" w16cid:durableId="1860510651">
    <w:abstractNumId w:val="16"/>
  </w:num>
  <w:num w:numId="12" w16cid:durableId="899439354">
    <w:abstractNumId w:val="0"/>
  </w:num>
  <w:num w:numId="13" w16cid:durableId="1388146176">
    <w:abstractNumId w:val="22"/>
  </w:num>
  <w:num w:numId="14" w16cid:durableId="1978608127">
    <w:abstractNumId w:val="14"/>
  </w:num>
  <w:num w:numId="15" w16cid:durableId="1642347202">
    <w:abstractNumId w:val="9"/>
  </w:num>
  <w:num w:numId="16" w16cid:durableId="700856708">
    <w:abstractNumId w:val="4"/>
  </w:num>
  <w:num w:numId="17" w16cid:durableId="956369463">
    <w:abstractNumId w:val="19"/>
  </w:num>
  <w:num w:numId="18" w16cid:durableId="1438788367">
    <w:abstractNumId w:val="3"/>
  </w:num>
  <w:num w:numId="19" w16cid:durableId="1819612872">
    <w:abstractNumId w:val="18"/>
  </w:num>
  <w:num w:numId="20" w16cid:durableId="1566063705">
    <w:abstractNumId w:val="6"/>
  </w:num>
  <w:num w:numId="21" w16cid:durableId="729613789">
    <w:abstractNumId w:val="23"/>
  </w:num>
  <w:num w:numId="22" w16cid:durableId="1599828099">
    <w:abstractNumId w:val="11"/>
  </w:num>
  <w:num w:numId="23" w16cid:durableId="1630668037">
    <w:abstractNumId w:val="26"/>
  </w:num>
  <w:num w:numId="24" w16cid:durableId="1379550104">
    <w:abstractNumId w:val="10"/>
  </w:num>
  <w:num w:numId="25" w16cid:durableId="386999037">
    <w:abstractNumId w:val="15"/>
  </w:num>
  <w:num w:numId="26" w16cid:durableId="1062483661">
    <w:abstractNumId w:val="24"/>
  </w:num>
  <w:num w:numId="27" w16cid:durableId="1077939066">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8D"/>
    <w:rsid w:val="00003FE8"/>
    <w:rsid w:val="000100CD"/>
    <w:rsid w:val="00026798"/>
    <w:rsid w:val="00026D8F"/>
    <w:rsid w:val="00027020"/>
    <w:rsid w:val="00040BDA"/>
    <w:rsid w:val="00055B94"/>
    <w:rsid w:val="000568D8"/>
    <w:rsid w:val="0006249D"/>
    <w:rsid w:val="000632C8"/>
    <w:rsid w:val="00064806"/>
    <w:rsid w:val="00072C92"/>
    <w:rsid w:val="000764B8"/>
    <w:rsid w:val="000768E9"/>
    <w:rsid w:val="00087675"/>
    <w:rsid w:val="000927EB"/>
    <w:rsid w:val="000935AC"/>
    <w:rsid w:val="000A7902"/>
    <w:rsid w:val="000B29A3"/>
    <w:rsid w:val="000B4F21"/>
    <w:rsid w:val="000B5176"/>
    <w:rsid w:val="000B7EC8"/>
    <w:rsid w:val="000F1F6E"/>
    <w:rsid w:val="00100B03"/>
    <w:rsid w:val="00105A0E"/>
    <w:rsid w:val="00113E47"/>
    <w:rsid w:val="0011424E"/>
    <w:rsid w:val="001161EE"/>
    <w:rsid w:val="001229C1"/>
    <w:rsid w:val="00122A7D"/>
    <w:rsid w:val="00130E25"/>
    <w:rsid w:val="00131576"/>
    <w:rsid w:val="001317E0"/>
    <w:rsid w:val="001372D8"/>
    <w:rsid w:val="001438AD"/>
    <w:rsid w:val="0015188E"/>
    <w:rsid w:val="001538E1"/>
    <w:rsid w:val="00157C17"/>
    <w:rsid w:val="0016693F"/>
    <w:rsid w:val="0016752A"/>
    <w:rsid w:val="001A19E3"/>
    <w:rsid w:val="001C3A05"/>
    <w:rsid w:val="001C6604"/>
    <w:rsid w:val="001D47D3"/>
    <w:rsid w:val="001E0976"/>
    <w:rsid w:val="001E28DE"/>
    <w:rsid w:val="001F2A43"/>
    <w:rsid w:val="001F35B8"/>
    <w:rsid w:val="00207B22"/>
    <w:rsid w:val="00210ABC"/>
    <w:rsid w:val="002143D8"/>
    <w:rsid w:val="00215FC2"/>
    <w:rsid w:val="00220A2C"/>
    <w:rsid w:val="002226CD"/>
    <w:rsid w:val="002409BC"/>
    <w:rsid w:val="0024460D"/>
    <w:rsid w:val="00250844"/>
    <w:rsid w:val="002724EF"/>
    <w:rsid w:val="00276BCD"/>
    <w:rsid w:val="00284F3D"/>
    <w:rsid w:val="00285DCE"/>
    <w:rsid w:val="00292AA0"/>
    <w:rsid w:val="00297023"/>
    <w:rsid w:val="002A0460"/>
    <w:rsid w:val="002A2841"/>
    <w:rsid w:val="002B1D5B"/>
    <w:rsid w:val="002B7B30"/>
    <w:rsid w:val="002C17E0"/>
    <w:rsid w:val="002C1ECE"/>
    <w:rsid w:val="002C3163"/>
    <w:rsid w:val="002C3253"/>
    <w:rsid w:val="002C4F84"/>
    <w:rsid w:val="002C6435"/>
    <w:rsid w:val="002D27F3"/>
    <w:rsid w:val="002D4F42"/>
    <w:rsid w:val="002D6D5A"/>
    <w:rsid w:val="002E07DE"/>
    <w:rsid w:val="002E0D6A"/>
    <w:rsid w:val="002E6BE9"/>
    <w:rsid w:val="002F1E24"/>
    <w:rsid w:val="002F31BF"/>
    <w:rsid w:val="003032E1"/>
    <w:rsid w:val="00304B26"/>
    <w:rsid w:val="00307200"/>
    <w:rsid w:val="003074E8"/>
    <w:rsid w:val="00331F66"/>
    <w:rsid w:val="00333EC3"/>
    <w:rsid w:val="003350BF"/>
    <w:rsid w:val="00345AC0"/>
    <w:rsid w:val="00351EED"/>
    <w:rsid w:val="0035325F"/>
    <w:rsid w:val="003660E9"/>
    <w:rsid w:val="003775B3"/>
    <w:rsid w:val="00380381"/>
    <w:rsid w:val="00380DE4"/>
    <w:rsid w:val="00394921"/>
    <w:rsid w:val="00396713"/>
    <w:rsid w:val="003A6FF0"/>
    <w:rsid w:val="003B28F3"/>
    <w:rsid w:val="003B4E50"/>
    <w:rsid w:val="003C03A9"/>
    <w:rsid w:val="003C15F7"/>
    <w:rsid w:val="003D3916"/>
    <w:rsid w:val="003F23AB"/>
    <w:rsid w:val="003F3430"/>
    <w:rsid w:val="00405371"/>
    <w:rsid w:val="004059A9"/>
    <w:rsid w:val="0040789E"/>
    <w:rsid w:val="004305CB"/>
    <w:rsid w:val="00431007"/>
    <w:rsid w:val="00434DC1"/>
    <w:rsid w:val="00435370"/>
    <w:rsid w:val="004355EB"/>
    <w:rsid w:val="00436579"/>
    <w:rsid w:val="004367EF"/>
    <w:rsid w:val="004447C6"/>
    <w:rsid w:val="00445D04"/>
    <w:rsid w:val="00445F89"/>
    <w:rsid w:val="004475C8"/>
    <w:rsid w:val="00454016"/>
    <w:rsid w:val="004621CC"/>
    <w:rsid w:val="00467D73"/>
    <w:rsid w:val="004703AB"/>
    <w:rsid w:val="00494F77"/>
    <w:rsid w:val="0049559E"/>
    <w:rsid w:val="00496BC3"/>
    <w:rsid w:val="004A28F6"/>
    <w:rsid w:val="004B29B0"/>
    <w:rsid w:val="004B4958"/>
    <w:rsid w:val="004B58B5"/>
    <w:rsid w:val="004C2076"/>
    <w:rsid w:val="004C38CC"/>
    <w:rsid w:val="004C41F7"/>
    <w:rsid w:val="004C512C"/>
    <w:rsid w:val="004C55DE"/>
    <w:rsid w:val="004D18BE"/>
    <w:rsid w:val="004D4948"/>
    <w:rsid w:val="004D5DD2"/>
    <w:rsid w:val="004D790A"/>
    <w:rsid w:val="004E0CB9"/>
    <w:rsid w:val="004E2C33"/>
    <w:rsid w:val="004E59FD"/>
    <w:rsid w:val="004F318A"/>
    <w:rsid w:val="004F3895"/>
    <w:rsid w:val="004F5DE5"/>
    <w:rsid w:val="004F6B1E"/>
    <w:rsid w:val="00512618"/>
    <w:rsid w:val="00532E17"/>
    <w:rsid w:val="00543AE5"/>
    <w:rsid w:val="0054400B"/>
    <w:rsid w:val="0055109E"/>
    <w:rsid w:val="0055389F"/>
    <w:rsid w:val="00563B67"/>
    <w:rsid w:val="00573D2F"/>
    <w:rsid w:val="00575DD0"/>
    <w:rsid w:val="00580F79"/>
    <w:rsid w:val="00584778"/>
    <w:rsid w:val="0058591A"/>
    <w:rsid w:val="005878F7"/>
    <w:rsid w:val="00593EB5"/>
    <w:rsid w:val="00595590"/>
    <w:rsid w:val="005A0140"/>
    <w:rsid w:val="005A2D36"/>
    <w:rsid w:val="005A3749"/>
    <w:rsid w:val="005A49E1"/>
    <w:rsid w:val="005A4F2B"/>
    <w:rsid w:val="005C4546"/>
    <w:rsid w:val="005C49A2"/>
    <w:rsid w:val="005C63CA"/>
    <w:rsid w:val="005D0D84"/>
    <w:rsid w:val="005D521E"/>
    <w:rsid w:val="005E1D93"/>
    <w:rsid w:val="005E4227"/>
    <w:rsid w:val="005F233E"/>
    <w:rsid w:val="00606CBB"/>
    <w:rsid w:val="00614262"/>
    <w:rsid w:val="0061490E"/>
    <w:rsid w:val="00622345"/>
    <w:rsid w:val="0063297B"/>
    <w:rsid w:val="00636D01"/>
    <w:rsid w:val="00636F32"/>
    <w:rsid w:val="00640E4E"/>
    <w:rsid w:val="0064397F"/>
    <w:rsid w:val="0065333D"/>
    <w:rsid w:val="00660249"/>
    <w:rsid w:val="0066191D"/>
    <w:rsid w:val="00665FB6"/>
    <w:rsid w:val="00670AA2"/>
    <w:rsid w:val="00677186"/>
    <w:rsid w:val="006A3B70"/>
    <w:rsid w:val="006A6DFB"/>
    <w:rsid w:val="006B36C6"/>
    <w:rsid w:val="006B42B6"/>
    <w:rsid w:val="006C03F7"/>
    <w:rsid w:val="006C18F0"/>
    <w:rsid w:val="006C34C7"/>
    <w:rsid w:val="006E5233"/>
    <w:rsid w:val="006F2092"/>
    <w:rsid w:val="006F21D4"/>
    <w:rsid w:val="006F7056"/>
    <w:rsid w:val="00704401"/>
    <w:rsid w:val="00716A99"/>
    <w:rsid w:val="00717AEE"/>
    <w:rsid w:val="007220D6"/>
    <w:rsid w:val="00731558"/>
    <w:rsid w:val="007361A1"/>
    <w:rsid w:val="0074170C"/>
    <w:rsid w:val="00745002"/>
    <w:rsid w:val="0074763E"/>
    <w:rsid w:val="0076154E"/>
    <w:rsid w:val="0076179D"/>
    <w:rsid w:val="007638D2"/>
    <w:rsid w:val="00763DDB"/>
    <w:rsid w:val="00764246"/>
    <w:rsid w:val="00767E37"/>
    <w:rsid w:val="0077169B"/>
    <w:rsid w:val="00781501"/>
    <w:rsid w:val="0078539F"/>
    <w:rsid w:val="00791F8D"/>
    <w:rsid w:val="00793BD2"/>
    <w:rsid w:val="007A1898"/>
    <w:rsid w:val="007B55DB"/>
    <w:rsid w:val="007C0E43"/>
    <w:rsid w:val="007C23FE"/>
    <w:rsid w:val="007C4E08"/>
    <w:rsid w:val="007C5166"/>
    <w:rsid w:val="007C6031"/>
    <w:rsid w:val="007D2B77"/>
    <w:rsid w:val="007D50CD"/>
    <w:rsid w:val="007D7383"/>
    <w:rsid w:val="007E7E52"/>
    <w:rsid w:val="007F0667"/>
    <w:rsid w:val="007F4073"/>
    <w:rsid w:val="007F7C4B"/>
    <w:rsid w:val="00800467"/>
    <w:rsid w:val="008207C1"/>
    <w:rsid w:val="00822168"/>
    <w:rsid w:val="00825686"/>
    <w:rsid w:val="00847786"/>
    <w:rsid w:val="00855904"/>
    <w:rsid w:val="0085795B"/>
    <w:rsid w:val="00860D16"/>
    <w:rsid w:val="008616FF"/>
    <w:rsid w:val="00873AA9"/>
    <w:rsid w:val="00874066"/>
    <w:rsid w:val="00881616"/>
    <w:rsid w:val="008A2D98"/>
    <w:rsid w:val="008B029C"/>
    <w:rsid w:val="008C0535"/>
    <w:rsid w:val="008C64D1"/>
    <w:rsid w:val="008C6704"/>
    <w:rsid w:val="008C7EA1"/>
    <w:rsid w:val="008D4002"/>
    <w:rsid w:val="008D5D33"/>
    <w:rsid w:val="008D7F73"/>
    <w:rsid w:val="008F6B03"/>
    <w:rsid w:val="00900F91"/>
    <w:rsid w:val="0090606E"/>
    <w:rsid w:val="009060E5"/>
    <w:rsid w:val="0090734D"/>
    <w:rsid w:val="0091247B"/>
    <w:rsid w:val="00917B2B"/>
    <w:rsid w:val="009232D6"/>
    <w:rsid w:val="00924219"/>
    <w:rsid w:val="00925831"/>
    <w:rsid w:val="00926FD3"/>
    <w:rsid w:val="00950EC6"/>
    <w:rsid w:val="009544B2"/>
    <w:rsid w:val="00954723"/>
    <w:rsid w:val="00956DA2"/>
    <w:rsid w:val="00964C57"/>
    <w:rsid w:val="009851B9"/>
    <w:rsid w:val="00987018"/>
    <w:rsid w:val="00987718"/>
    <w:rsid w:val="0099184D"/>
    <w:rsid w:val="0099255C"/>
    <w:rsid w:val="0099641E"/>
    <w:rsid w:val="009A6232"/>
    <w:rsid w:val="009C2048"/>
    <w:rsid w:val="009C2E40"/>
    <w:rsid w:val="009C35F9"/>
    <w:rsid w:val="009D7401"/>
    <w:rsid w:val="009E16F7"/>
    <w:rsid w:val="009F29C2"/>
    <w:rsid w:val="009F6786"/>
    <w:rsid w:val="009F6834"/>
    <w:rsid w:val="00A00653"/>
    <w:rsid w:val="00A02929"/>
    <w:rsid w:val="00A14DB7"/>
    <w:rsid w:val="00A1658D"/>
    <w:rsid w:val="00A170DC"/>
    <w:rsid w:val="00A22098"/>
    <w:rsid w:val="00A24F55"/>
    <w:rsid w:val="00A250F7"/>
    <w:rsid w:val="00A2773F"/>
    <w:rsid w:val="00A30B3A"/>
    <w:rsid w:val="00A3291D"/>
    <w:rsid w:val="00A33A91"/>
    <w:rsid w:val="00A35DFE"/>
    <w:rsid w:val="00A35EC5"/>
    <w:rsid w:val="00A408E1"/>
    <w:rsid w:val="00A451F7"/>
    <w:rsid w:val="00A531DC"/>
    <w:rsid w:val="00A57FF2"/>
    <w:rsid w:val="00A751E2"/>
    <w:rsid w:val="00A83AC6"/>
    <w:rsid w:val="00A9128E"/>
    <w:rsid w:val="00A92B18"/>
    <w:rsid w:val="00A944BC"/>
    <w:rsid w:val="00A97D79"/>
    <w:rsid w:val="00AA1EBA"/>
    <w:rsid w:val="00AB03F1"/>
    <w:rsid w:val="00AB1E8D"/>
    <w:rsid w:val="00AB6B86"/>
    <w:rsid w:val="00AB6D21"/>
    <w:rsid w:val="00AE2866"/>
    <w:rsid w:val="00AE50C8"/>
    <w:rsid w:val="00AE760D"/>
    <w:rsid w:val="00AF08FA"/>
    <w:rsid w:val="00AF3ACD"/>
    <w:rsid w:val="00B020EF"/>
    <w:rsid w:val="00B07704"/>
    <w:rsid w:val="00B16786"/>
    <w:rsid w:val="00B204EE"/>
    <w:rsid w:val="00B21D2F"/>
    <w:rsid w:val="00B25EA4"/>
    <w:rsid w:val="00B43A32"/>
    <w:rsid w:val="00B440FE"/>
    <w:rsid w:val="00B4442C"/>
    <w:rsid w:val="00B52849"/>
    <w:rsid w:val="00B5593D"/>
    <w:rsid w:val="00B61E31"/>
    <w:rsid w:val="00B64C0E"/>
    <w:rsid w:val="00B6773E"/>
    <w:rsid w:val="00B71B0F"/>
    <w:rsid w:val="00B775FF"/>
    <w:rsid w:val="00B837DA"/>
    <w:rsid w:val="00B83DE7"/>
    <w:rsid w:val="00B9468A"/>
    <w:rsid w:val="00BA20FB"/>
    <w:rsid w:val="00BA27F2"/>
    <w:rsid w:val="00BC70EC"/>
    <w:rsid w:val="00BD50D8"/>
    <w:rsid w:val="00BD5101"/>
    <w:rsid w:val="00BD5888"/>
    <w:rsid w:val="00BE0457"/>
    <w:rsid w:val="00BE0458"/>
    <w:rsid w:val="00BE2792"/>
    <w:rsid w:val="00BE3ECF"/>
    <w:rsid w:val="00BF349E"/>
    <w:rsid w:val="00C035E1"/>
    <w:rsid w:val="00C16704"/>
    <w:rsid w:val="00C2629E"/>
    <w:rsid w:val="00C37CEE"/>
    <w:rsid w:val="00C45461"/>
    <w:rsid w:val="00C45B15"/>
    <w:rsid w:val="00C46EDE"/>
    <w:rsid w:val="00C4770B"/>
    <w:rsid w:val="00C501B7"/>
    <w:rsid w:val="00C5106F"/>
    <w:rsid w:val="00C54836"/>
    <w:rsid w:val="00C646D9"/>
    <w:rsid w:val="00C66BB8"/>
    <w:rsid w:val="00C77F8E"/>
    <w:rsid w:val="00C92255"/>
    <w:rsid w:val="00C94FA5"/>
    <w:rsid w:val="00C95FFF"/>
    <w:rsid w:val="00CA28E8"/>
    <w:rsid w:val="00CB1161"/>
    <w:rsid w:val="00CB19D7"/>
    <w:rsid w:val="00CC100E"/>
    <w:rsid w:val="00CD47B9"/>
    <w:rsid w:val="00CD4CF3"/>
    <w:rsid w:val="00CD5935"/>
    <w:rsid w:val="00CD6124"/>
    <w:rsid w:val="00CF113E"/>
    <w:rsid w:val="00D02F78"/>
    <w:rsid w:val="00D0344A"/>
    <w:rsid w:val="00D03AB7"/>
    <w:rsid w:val="00D05704"/>
    <w:rsid w:val="00D167C4"/>
    <w:rsid w:val="00D4175F"/>
    <w:rsid w:val="00D469B3"/>
    <w:rsid w:val="00D56305"/>
    <w:rsid w:val="00D6461B"/>
    <w:rsid w:val="00D646AF"/>
    <w:rsid w:val="00D67B4D"/>
    <w:rsid w:val="00D702BE"/>
    <w:rsid w:val="00D827EA"/>
    <w:rsid w:val="00D9053B"/>
    <w:rsid w:val="00D9260C"/>
    <w:rsid w:val="00D95455"/>
    <w:rsid w:val="00D97546"/>
    <w:rsid w:val="00DA03FD"/>
    <w:rsid w:val="00DA5DA1"/>
    <w:rsid w:val="00DA6F26"/>
    <w:rsid w:val="00DC756D"/>
    <w:rsid w:val="00DD66DC"/>
    <w:rsid w:val="00DE125F"/>
    <w:rsid w:val="00DE6544"/>
    <w:rsid w:val="00DF216E"/>
    <w:rsid w:val="00DF3472"/>
    <w:rsid w:val="00E03D33"/>
    <w:rsid w:val="00E1623E"/>
    <w:rsid w:val="00E214F8"/>
    <w:rsid w:val="00E263AF"/>
    <w:rsid w:val="00E26E9E"/>
    <w:rsid w:val="00E30545"/>
    <w:rsid w:val="00E332DD"/>
    <w:rsid w:val="00E40970"/>
    <w:rsid w:val="00E41403"/>
    <w:rsid w:val="00E4364B"/>
    <w:rsid w:val="00E47AB7"/>
    <w:rsid w:val="00E54440"/>
    <w:rsid w:val="00E54546"/>
    <w:rsid w:val="00E54D84"/>
    <w:rsid w:val="00E60A07"/>
    <w:rsid w:val="00E80DD5"/>
    <w:rsid w:val="00E857E5"/>
    <w:rsid w:val="00E87648"/>
    <w:rsid w:val="00E92F0B"/>
    <w:rsid w:val="00EA2FA2"/>
    <w:rsid w:val="00EA344E"/>
    <w:rsid w:val="00EB5700"/>
    <w:rsid w:val="00EB7060"/>
    <w:rsid w:val="00EC5DCF"/>
    <w:rsid w:val="00ED030E"/>
    <w:rsid w:val="00ED0D9B"/>
    <w:rsid w:val="00ED5588"/>
    <w:rsid w:val="00ED5B3B"/>
    <w:rsid w:val="00ED6019"/>
    <w:rsid w:val="00EE2EDE"/>
    <w:rsid w:val="00EE3E93"/>
    <w:rsid w:val="00EE5F6B"/>
    <w:rsid w:val="00EF665E"/>
    <w:rsid w:val="00F037EF"/>
    <w:rsid w:val="00F0559B"/>
    <w:rsid w:val="00F07920"/>
    <w:rsid w:val="00F12021"/>
    <w:rsid w:val="00F234A7"/>
    <w:rsid w:val="00F31165"/>
    <w:rsid w:val="00F335C5"/>
    <w:rsid w:val="00F470BA"/>
    <w:rsid w:val="00F66BD3"/>
    <w:rsid w:val="00F67BE1"/>
    <w:rsid w:val="00F713C7"/>
    <w:rsid w:val="00F72AF0"/>
    <w:rsid w:val="00F73751"/>
    <w:rsid w:val="00F76AB2"/>
    <w:rsid w:val="00F92076"/>
    <w:rsid w:val="00F96D51"/>
    <w:rsid w:val="00FA0102"/>
    <w:rsid w:val="00FA0F38"/>
    <w:rsid w:val="00FA6BF8"/>
    <w:rsid w:val="00FB1A30"/>
    <w:rsid w:val="00FC78FF"/>
    <w:rsid w:val="00FD22A1"/>
    <w:rsid w:val="00FD5B2E"/>
    <w:rsid w:val="00FE0363"/>
    <w:rsid w:val="00FE1D5E"/>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4AB08"/>
  <w15:docId w15:val="{345B2E91-8A28-4F82-9B21-AB948850E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546"/>
  </w:style>
  <w:style w:type="paragraph" w:styleId="Heading1">
    <w:name w:val="heading 1"/>
    <w:basedOn w:val="Normal"/>
    <w:next w:val="Heading2"/>
    <w:link w:val="Heading1Char"/>
    <w:qFormat/>
    <w:rsid w:val="00855904"/>
    <w:pPr>
      <w:keepNext/>
      <w:spacing w:before="360" w:after="60" w:line="240" w:lineRule="auto"/>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iPriority w:val="9"/>
    <w:semiHidden/>
    <w:unhideWhenUsed/>
    <w:qFormat/>
    <w:rsid w:val="0085590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Heading1Char">
    <w:name w:val="Heading 1 Char"/>
    <w:basedOn w:val="DefaultParagraphFont"/>
    <w:link w:val="Heading1"/>
    <w:rsid w:val="00855904"/>
    <w:rPr>
      <w:rFonts w:ascii="Times New Roman" w:eastAsia="Times New Roman" w:hAnsi="Times New Roman" w:cs="Times New Roman"/>
      <w:b/>
      <w:sz w:val="32"/>
      <w:szCs w:val="20"/>
      <w:lang w:val="en-AU"/>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855904"/>
  </w:style>
  <w:style w:type="character" w:customStyle="1" w:styleId="Heading2Char">
    <w:name w:val="Heading 2 Char"/>
    <w:basedOn w:val="DefaultParagraphFont"/>
    <w:link w:val="Heading2"/>
    <w:uiPriority w:val="9"/>
    <w:semiHidden/>
    <w:rsid w:val="00855904"/>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445F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5F89"/>
    <w:rPr>
      <w:rFonts w:ascii="Segoe UI" w:hAnsi="Segoe UI" w:cs="Segoe UI"/>
      <w:sz w:val="18"/>
      <w:szCs w:val="18"/>
    </w:rPr>
  </w:style>
  <w:style w:type="paragraph" w:customStyle="1" w:styleId="TableParagraph">
    <w:name w:val="Table Paragraph"/>
    <w:basedOn w:val="Normal"/>
    <w:uiPriority w:val="1"/>
    <w:qFormat/>
    <w:rsid w:val="00394921"/>
    <w:pPr>
      <w:widowControl w:val="0"/>
      <w:spacing w:after="0" w:line="240" w:lineRule="auto"/>
    </w:pPr>
  </w:style>
  <w:style w:type="table" w:customStyle="1" w:styleId="TableGrid1">
    <w:name w:val="Table Grid1"/>
    <w:basedOn w:val="TableNormal"/>
    <w:next w:val="TableGrid"/>
    <w:uiPriority w:val="59"/>
    <w:rsid w:val="008C64D1"/>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er1">
    <w:name w:val="Footer1"/>
    <w:basedOn w:val="Normal"/>
    <w:next w:val="Footer"/>
    <w:uiPriority w:val="99"/>
    <w:unhideWhenUsed/>
    <w:rsid w:val="008C64D1"/>
    <w:pPr>
      <w:tabs>
        <w:tab w:val="center" w:pos="4680"/>
        <w:tab w:val="right" w:pos="9360"/>
      </w:tabs>
      <w:spacing w:after="0" w:line="240" w:lineRule="auto"/>
    </w:pPr>
  </w:style>
  <w:style w:type="paragraph" w:customStyle="1" w:styleId="Additionalinformation">
    <w:name w:val="Additional information"/>
    <w:basedOn w:val="Normal"/>
    <w:qFormat/>
    <w:rsid w:val="00D9260C"/>
    <w:pPr>
      <w:spacing w:before="240" w:after="240" w:line="240" w:lineRule="auto"/>
      <w:jc w:val="center"/>
    </w:pPr>
    <w:rPr>
      <w:rFonts w:ascii="Times New Roman" w:eastAsia="Times New Roman" w:hAnsi="Times New Roman" w:cs="Times New Roman"/>
      <w:b/>
      <w:sz w:val="28"/>
      <w:szCs w:val="20"/>
    </w:rPr>
  </w:style>
  <w:style w:type="paragraph" w:styleId="BodyText">
    <w:name w:val="Body Text"/>
    <w:basedOn w:val="Normal"/>
    <w:link w:val="BodyTextChar"/>
    <w:uiPriority w:val="1"/>
    <w:qFormat/>
    <w:rsid w:val="00745002"/>
    <w:pPr>
      <w:spacing w:after="0" w:line="240" w:lineRule="auto"/>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uiPriority w:val="1"/>
    <w:qFormat/>
    <w:rsid w:val="00745002"/>
    <w:rPr>
      <w:rFonts w:ascii="Times New Roman" w:eastAsia="Times New Roman" w:hAnsi="Times New Roman" w:cs="Times New Roman"/>
      <w:sz w:val="24"/>
      <w:szCs w:val="24"/>
      <w:lang w:eastAsia="en-GB"/>
    </w:rPr>
  </w:style>
  <w:style w:type="paragraph" w:styleId="NormalWeb">
    <w:name w:val="Normal (Web)"/>
    <w:basedOn w:val="Normal"/>
    <w:uiPriority w:val="99"/>
    <w:unhideWhenUsed/>
    <w:qFormat/>
    <w:rsid w:val="00122A7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E857E5"/>
    <w:rPr>
      <w:b/>
      <w:bCs/>
    </w:rPr>
  </w:style>
  <w:style w:type="paragraph" w:customStyle="1" w:styleId="font-claude-response-body">
    <w:name w:val="font-claude-response-body"/>
    <w:basedOn w:val="Normal"/>
    <w:rsid w:val="00F311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hitespace-normal">
    <w:name w:val="whitespace-normal"/>
    <w:basedOn w:val="Normal"/>
    <w:rsid w:val="00F3116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68D09C-8D74-48E0-AC8A-FDB3968FC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7</Pages>
  <Words>1645</Words>
  <Characters>9378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Inayat ur-Rehman</cp:lastModifiedBy>
  <cp:revision>7</cp:revision>
  <cp:lastPrinted>2024-11-07T05:40:00Z</cp:lastPrinted>
  <dcterms:created xsi:type="dcterms:W3CDTF">2025-12-04T07:22:00Z</dcterms:created>
  <dcterms:modified xsi:type="dcterms:W3CDTF">2026-05-12T17:46:00Z</dcterms:modified>
</cp:coreProperties>
</file>